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Pr="009E3ACF" w:rsidRDefault="007E623B" w:rsidP="009E3ACF">
      <w:pPr>
        <w:jc w:val="both"/>
        <w:rPr>
          <w:rFonts w:ascii="Arial" w:hAnsi="Arial" w:cs="Arial"/>
        </w:rPr>
      </w:pPr>
    </w:p>
    <w:p w:rsidR="00D841AC" w:rsidRPr="009E3ACF" w:rsidRDefault="00D841AC" w:rsidP="009E3ACF">
      <w:pPr>
        <w:jc w:val="both"/>
        <w:rPr>
          <w:rFonts w:ascii="Arial" w:hAnsi="Arial" w:cs="Arial"/>
        </w:rPr>
      </w:pPr>
    </w:p>
    <w:p w:rsidR="00D841AC" w:rsidRPr="009E3ACF" w:rsidRDefault="00D841AC" w:rsidP="00586167">
      <w:pPr>
        <w:jc w:val="center"/>
        <w:rPr>
          <w:rFonts w:ascii="Arial" w:hAnsi="Arial" w:cs="Arial"/>
          <w:b/>
          <w:u w:val="single"/>
        </w:rPr>
      </w:pPr>
      <w:r w:rsidRPr="009E3ACF">
        <w:rPr>
          <w:rFonts w:ascii="Arial" w:hAnsi="Arial" w:cs="Arial"/>
          <w:b/>
          <w:u w:val="single"/>
        </w:rPr>
        <w:t>EDITAL DE CONVOCAÇÃO</w:t>
      </w:r>
    </w:p>
    <w:p w:rsidR="00D841AC" w:rsidRPr="009E3ACF" w:rsidRDefault="00D841AC" w:rsidP="009E3ACF">
      <w:pPr>
        <w:jc w:val="both"/>
        <w:rPr>
          <w:rFonts w:ascii="Arial" w:hAnsi="Arial" w:cs="Arial"/>
          <w:b/>
          <w:u w:val="single"/>
        </w:rPr>
      </w:pPr>
    </w:p>
    <w:p w:rsidR="00D841AC" w:rsidRPr="009E3ACF" w:rsidRDefault="00D841AC" w:rsidP="009E3ACF">
      <w:pPr>
        <w:jc w:val="both"/>
        <w:rPr>
          <w:rFonts w:ascii="Arial" w:hAnsi="Arial" w:cs="Arial"/>
          <w:b/>
          <w:u w:val="single"/>
        </w:rPr>
      </w:pPr>
    </w:p>
    <w:p w:rsidR="00D841AC" w:rsidRPr="009E3ACF" w:rsidRDefault="00D841AC" w:rsidP="009E3AC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>O Fundo de Aposentadoria e Pensão do Servidor- FAPS de Jóia, através do Presidente do Conselho Deliberativo e em conformidade com a Lei Municipal nº 3.556, de 19 de setembro de 2017, convo</w:t>
      </w:r>
      <w:r w:rsidRPr="009E3ACF">
        <w:rPr>
          <w:rFonts w:ascii="Arial" w:hAnsi="Arial" w:cs="Arial"/>
          <w:sz w:val="24"/>
          <w:szCs w:val="24"/>
        </w:rPr>
        <w:t xml:space="preserve">ca todos os servidores ativos e </w:t>
      </w:r>
      <w:r w:rsidRPr="009E3ACF">
        <w:rPr>
          <w:rFonts w:ascii="Arial" w:hAnsi="Arial" w:cs="Arial"/>
          <w:sz w:val="24"/>
          <w:szCs w:val="24"/>
        </w:rPr>
        <w:t>inativos da Prefeitura Municipal de Jóia assim como os servidores ativos e inativos da Câmara Municipal de Vereadores, com vínculo com o FAPS, para Assembleia Geral a realizar-se no dia 30/10/2023 às 14:00 horas no auditório da Câmara de Vereadores de Jóia para eleição dos Conselheiros e Gestor</w:t>
      </w:r>
      <w:r w:rsidR="00D200D4" w:rsidRPr="009E3ACF">
        <w:rPr>
          <w:rFonts w:ascii="Arial" w:hAnsi="Arial" w:cs="Arial"/>
          <w:sz w:val="24"/>
          <w:szCs w:val="24"/>
        </w:rPr>
        <w:t>es</w:t>
      </w:r>
      <w:r w:rsidRPr="009E3ACF">
        <w:rPr>
          <w:rFonts w:ascii="Arial" w:hAnsi="Arial" w:cs="Arial"/>
          <w:sz w:val="24"/>
          <w:szCs w:val="24"/>
        </w:rPr>
        <w:t xml:space="preserve"> do RPPS nos termos da legislação vigente a data da eleição.</w:t>
      </w:r>
    </w:p>
    <w:p w:rsidR="00D841AC" w:rsidRPr="009E3ACF" w:rsidRDefault="00D841AC" w:rsidP="009E3AC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>Cabe enfatizar que os candidatos a Conselheiros e Gestor</w:t>
      </w:r>
      <w:r w:rsidR="00D200D4" w:rsidRPr="009E3ACF">
        <w:rPr>
          <w:rFonts w:ascii="Arial" w:hAnsi="Arial" w:cs="Arial"/>
          <w:sz w:val="24"/>
          <w:szCs w:val="24"/>
        </w:rPr>
        <w:t>es</w:t>
      </w:r>
      <w:r w:rsidRPr="009E3ACF">
        <w:rPr>
          <w:rFonts w:ascii="Arial" w:hAnsi="Arial" w:cs="Arial"/>
          <w:sz w:val="24"/>
          <w:szCs w:val="24"/>
        </w:rPr>
        <w:t xml:space="preserve"> devem</w:t>
      </w:r>
      <w:r w:rsidRPr="009E3ACF">
        <w:rPr>
          <w:rFonts w:ascii="Arial" w:hAnsi="Arial" w:cs="Arial"/>
          <w:sz w:val="24"/>
          <w:szCs w:val="24"/>
        </w:rPr>
        <w:t xml:space="preserve"> desde já</w:t>
      </w:r>
      <w:r w:rsidRPr="009E3ACF">
        <w:rPr>
          <w:rFonts w:ascii="Arial" w:hAnsi="Arial" w:cs="Arial"/>
          <w:sz w:val="24"/>
          <w:szCs w:val="24"/>
        </w:rPr>
        <w:t xml:space="preserve"> cumprir os requisitos estabelecidos nas seguintes legislações em vigor e</w:t>
      </w:r>
      <w:r w:rsidRPr="009E3ACF">
        <w:rPr>
          <w:rFonts w:ascii="Arial" w:hAnsi="Arial" w:cs="Arial"/>
          <w:sz w:val="24"/>
          <w:szCs w:val="24"/>
        </w:rPr>
        <w:t xml:space="preserve"> suas </w:t>
      </w:r>
      <w:r w:rsidRPr="009E3ACF">
        <w:rPr>
          <w:rFonts w:ascii="Arial" w:hAnsi="Arial" w:cs="Arial"/>
          <w:sz w:val="24"/>
          <w:szCs w:val="24"/>
        </w:rPr>
        <w:t>atualizações aplicadas ao RPPS no que couber</w:t>
      </w:r>
      <w:r w:rsidRPr="009E3ACF">
        <w:rPr>
          <w:rFonts w:ascii="Arial" w:hAnsi="Arial" w:cs="Arial"/>
          <w:sz w:val="24"/>
          <w:szCs w:val="24"/>
        </w:rPr>
        <w:t xml:space="preserve"> </w:t>
      </w:r>
      <w:r w:rsidRPr="009E3ACF">
        <w:rPr>
          <w:rFonts w:ascii="Arial" w:hAnsi="Arial" w:cs="Arial"/>
          <w:sz w:val="24"/>
          <w:szCs w:val="24"/>
        </w:rPr>
        <w:t>até a data da referida eleição, sob pena de não poderem tomar posse caso não cumpram com os mesmos.</w:t>
      </w:r>
    </w:p>
    <w:p w:rsidR="00586167" w:rsidRDefault="00586167" w:rsidP="009E3ACF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eleição e dos Requisitos</w:t>
      </w:r>
    </w:p>
    <w:p w:rsidR="00D841AC" w:rsidRPr="009E3ACF" w:rsidRDefault="00D841AC" w:rsidP="009E3ACF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3ACF">
        <w:rPr>
          <w:rFonts w:ascii="Arial" w:hAnsi="Arial" w:cs="Arial"/>
          <w:b/>
          <w:sz w:val="24"/>
          <w:szCs w:val="24"/>
        </w:rPr>
        <w:t>Conselho Deliberativo</w:t>
      </w:r>
    </w:p>
    <w:p w:rsidR="00F07E4F" w:rsidRPr="009E3ACF" w:rsidRDefault="009E3ACF" w:rsidP="009E3ACF">
      <w:pPr>
        <w:pStyle w:val="SemEspaamento"/>
        <w:spacing w:line="360" w:lineRule="auto"/>
        <w:ind w:left="885"/>
        <w:rPr>
          <w:rFonts w:ascii="Arial" w:hAnsi="Arial" w:cs="Arial"/>
          <w:b/>
          <w:sz w:val="24"/>
          <w:szCs w:val="24"/>
        </w:rPr>
      </w:pP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>Eleição de</w:t>
      </w:r>
      <w:r w:rsidR="00F07E4F"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07E4F"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07E4F"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>(cinco) represen</w:t>
      </w:r>
      <w:r w:rsidR="00F07E4F"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>tantes</w:t>
      </w: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efetivos dos servidores ativos e respectivos suplentes</w:t>
      </w:r>
      <w:r w:rsidR="00F07E4F"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F07E4F" w:rsidRPr="009E3ACF">
        <w:rPr>
          <w:rFonts w:ascii="Arial" w:hAnsi="Arial" w:cs="Arial"/>
          <w:color w:val="333333"/>
          <w:sz w:val="24"/>
          <w:szCs w:val="24"/>
        </w:rPr>
        <w:br/>
      </w: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Eleição de </w:t>
      </w:r>
      <w:r w:rsidR="00F07E4F"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(um) representante efetivo dos servidores inativos e respectivo suplente.</w:t>
      </w:r>
    </w:p>
    <w:p w:rsidR="00D841AC" w:rsidRPr="009E3ACF" w:rsidRDefault="009E3ACF" w:rsidP="009E3ACF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 xml:space="preserve">   </w:t>
      </w:r>
      <w:r w:rsidR="00D841AC" w:rsidRPr="009E3ACF">
        <w:rPr>
          <w:rFonts w:ascii="Arial" w:hAnsi="Arial" w:cs="Arial"/>
          <w:sz w:val="24"/>
          <w:szCs w:val="24"/>
        </w:rPr>
        <w:t>- Ter no mínimo nível médio de escolaridade. Art. 25, § 1º e § 4º- Inciso I da Lei nº 3.556/17;</w:t>
      </w:r>
    </w:p>
    <w:p w:rsidR="00D841AC" w:rsidRPr="009E3ACF" w:rsidRDefault="00D841AC" w:rsidP="009E3ACF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ab/>
        <w:t xml:space="preserve">    - Comprovação dos requisitos nos termos </w:t>
      </w:r>
      <w:r w:rsidRPr="009E3ACF">
        <w:rPr>
          <w:rFonts w:ascii="Arial" w:eastAsia="CIDFont+F3" w:hAnsi="Arial" w:cs="Arial"/>
          <w:sz w:val="24"/>
          <w:szCs w:val="24"/>
          <w:lang w:eastAsia="pt-BR"/>
        </w:rPr>
        <w:t>art. 8º-B da Lei nº 9.717, de 1998, no que couber;</w:t>
      </w:r>
    </w:p>
    <w:p w:rsidR="00D841AC" w:rsidRPr="009E3ACF" w:rsidRDefault="00D841AC" w:rsidP="009E3AC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3ACF">
        <w:rPr>
          <w:rFonts w:ascii="Arial" w:hAnsi="Arial" w:cs="Arial"/>
          <w:b/>
          <w:sz w:val="24"/>
          <w:szCs w:val="24"/>
        </w:rPr>
        <w:t xml:space="preserve">Conselho Fiscal. </w:t>
      </w:r>
    </w:p>
    <w:p w:rsidR="00F07E4F" w:rsidRPr="009E3ACF" w:rsidRDefault="00F07E4F" w:rsidP="009E3ACF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9E3ACF">
        <w:rPr>
          <w:rFonts w:ascii="Arial" w:hAnsi="Arial" w:cs="Arial"/>
          <w:b/>
          <w:sz w:val="24"/>
          <w:szCs w:val="24"/>
        </w:rPr>
        <w:tab/>
        <w:t xml:space="preserve">  </w:t>
      </w:r>
      <w:r w:rsidRPr="009E3ACF">
        <w:rPr>
          <w:rFonts w:ascii="Arial" w:hAnsi="Arial" w:cs="Arial"/>
          <w:sz w:val="24"/>
          <w:szCs w:val="24"/>
        </w:rPr>
        <w:t>Eleição de</w:t>
      </w:r>
      <w:r w:rsidRPr="009E3ACF">
        <w:rPr>
          <w:rFonts w:ascii="Arial" w:hAnsi="Arial" w:cs="Arial"/>
          <w:b/>
          <w:sz w:val="24"/>
          <w:szCs w:val="24"/>
        </w:rPr>
        <w:t xml:space="preserve"> </w:t>
      </w: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(três) representantes </w:t>
      </w:r>
      <w:r w:rsidR="00586167">
        <w:rPr>
          <w:rFonts w:ascii="Arial" w:hAnsi="Arial" w:cs="Arial"/>
          <w:color w:val="333333"/>
          <w:sz w:val="24"/>
          <w:szCs w:val="24"/>
          <w:shd w:val="clear" w:color="auto" w:fill="FFFFFF"/>
        </w:rPr>
        <w:t>efetivos e respectivos suplentes</w:t>
      </w: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pelos servidores ativos ou inativo</w:t>
      </w: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>s.</w:t>
      </w:r>
    </w:p>
    <w:p w:rsidR="00D841AC" w:rsidRPr="009E3ACF" w:rsidRDefault="00D841AC" w:rsidP="009E3ACF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9E3ACF">
        <w:rPr>
          <w:rFonts w:ascii="Arial" w:hAnsi="Arial" w:cs="Arial"/>
          <w:sz w:val="24"/>
          <w:szCs w:val="24"/>
        </w:rPr>
        <w:tab/>
      </w:r>
      <w:r w:rsidR="00F07E4F" w:rsidRPr="009E3ACF">
        <w:rPr>
          <w:rFonts w:ascii="Arial" w:hAnsi="Arial" w:cs="Arial"/>
          <w:sz w:val="24"/>
          <w:szCs w:val="24"/>
        </w:rPr>
        <w:t xml:space="preserve"> </w:t>
      </w:r>
      <w:r w:rsidRPr="009E3ACF">
        <w:rPr>
          <w:rFonts w:ascii="Arial" w:hAnsi="Arial" w:cs="Arial"/>
          <w:sz w:val="24"/>
          <w:szCs w:val="24"/>
        </w:rPr>
        <w:t xml:space="preserve"> - Ter no mínimo nível superior de escolaridade. Art. 25, § 2º e § 4º- Inciso II da Lei nº 3.556/17.</w:t>
      </w:r>
    </w:p>
    <w:p w:rsidR="00D841AC" w:rsidRPr="009E3ACF" w:rsidRDefault="00D841AC" w:rsidP="009E3ACF">
      <w:pPr>
        <w:pStyle w:val="SemEspaamento"/>
        <w:spacing w:line="360" w:lineRule="auto"/>
        <w:ind w:firstLine="708"/>
        <w:rPr>
          <w:rFonts w:ascii="Arial" w:eastAsia="CIDFont+F3" w:hAnsi="Arial" w:cs="Arial"/>
          <w:sz w:val="24"/>
          <w:szCs w:val="24"/>
          <w:lang w:eastAsia="pt-BR"/>
        </w:rPr>
      </w:pPr>
      <w:r w:rsidRPr="009E3ACF">
        <w:rPr>
          <w:rFonts w:ascii="Arial" w:hAnsi="Arial" w:cs="Arial"/>
          <w:sz w:val="24"/>
          <w:szCs w:val="24"/>
        </w:rPr>
        <w:t xml:space="preserve"> - Comprovação dos requisitos nos termos </w:t>
      </w:r>
      <w:r w:rsidRPr="009E3ACF">
        <w:rPr>
          <w:rFonts w:ascii="Arial" w:eastAsia="CIDFont+F3" w:hAnsi="Arial" w:cs="Arial"/>
          <w:sz w:val="24"/>
          <w:szCs w:val="24"/>
          <w:lang w:eastAsia="pt-BR"/>
        </w:rPr>
        <w:t>art. 8º-B da Lei nº 9.717, de 1998, no que couber;</w:t>
      </w:r>
    </w:p>
    <w:p w:rsidR="00D841AC" w:rsidRPr="009E3ACF" w:rsidRDefault="00D841AC" w:rsidP="009E3ACF">
      <w:pPr>
        <w:pStyle w:val="SemEspaamento"/>
        <w:spacing w:line="360" w:lineRule="auto"/>
        <w:rPr>
          <w:rFonts w:ascii="Arial" w:eastAsia="CIDFont+F3" w:hAnsi="Arial" w:cs="Arial"/>
          <w:b/>
          <w:sz w:val="24"/>
          <w:szCs w:val="24"/>
          <w:lang w:eastAsia="pt-BR"/>
        </w:rPr>
      </w:pPr>
    </w:p>
    <w:p w:rsidR="00D841AC" w:rsidRPr="009E3ACF" w:rsidRDefault="00D841AC" w:rsidP="009E3ACF">
      <w:pPr>
        <w:pStyle w:val="SemEspaamento"/>
        <w:spacing w:line="360" w:lineRule="auto"/>
        <w:jc w:val="both"/>
        <w:rPr>
          <w:rFonts w:ascii="Arial" w:eastAsia="CIDFont+F3" w:hAnsi="Arial" w:cs="Arial"/>
          <w:b/>
          <w:sz w:val="24"/>
          <w:szCs w:val="24"/>
          <w:lang w:eastAsia="pt-BR"/>
        </w:rPr>
      </w:pPr>
      <w:r w:rsidRPr="009E3ACF">
        <w:rPr>
          <w:rFonts w:ascii="Arial" w:eastAsia="CIDFont+F3" w:hAnsi="Arial" w:cs="Arial"/>
          <w:b/>
          <w:sz w:val="24"/>
          <w:szCs w:val="24"/>
          <w:lang w:eastAsia="pt-BR"/>
        </w:rPr>
        <w:t>Gestor Financeiro</w:t>
      </w:r>
    </w:p>
    <w:p w:rsidR="00D841AC" w:rsidRPr="009E3ACF" w:rsidRDefault="00D841AC" w:rsidP="009E3ACF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9E3ACF">
        <w:rPr>
          <w:rFonts w:ascii="Arial" w:eastAsia="CIDFont+F3" w:hAnsi="Arial" w:cs="Arial"/>
          <w:sz w:val="24"/>
          <w:szCs w:val="24"/>
          <w:lang w:eastAsia="pt-BR"/>
        </w:rPr>
        <w:tab/>
        <w:t xml:space="preserve">- </w:t>
      </w:r>
      <w:r w:rsidRPr="009E3AC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Ter sido aprovado em exame de certificação CPA 10 ou CPA 20 ANBIMA - </w:t>
      </w:r>
      <w:r w:rsidRPr="009E3ACF">
        <w:rPr>
          <w:rFonts w:ascii="Arial" w:hAnsi="Arial" w:cs="Arial"/>
          <w:sz w:val="24"/>
          <w:szCs w:val="24"/>
        </w:rPr>
        <w:t>Art. 36, § 2º da Lei nº 3.556/17;</w:t>
      </w:r>
    </w:p>
    <w:p w:rsidR="00D841AC" w:rsidRPr="009E3ACF" w:rsidRDefault="00D841AC" w:rsidP="009E3ACF">
      <w:pPr>
        <w:pStyle w:val="SemEspaamento"/>
        <w:spacing w:line="360" w:lineRule="auto"/>
        <w:ind w:firstLine="708"/>
        <w:rPr>
          <w:rFonts w:ascii="Arial" w:eastAsia="CIDFont+F3" w:hAnsi="Arial" w:cs="Arial"/>
          <w:sz w:val="24"/>
          <w:szCs w:val="24"/>
          <w:lang w:eastAsia="pt-BR"/>
        </w:rPr>
      </w:pPr>
      <w:r w:rsidRPr="009E3ACF">
        <w:rPr>
          <w:rFonts w:ascii="Arial" w:hAnsi="Arial" w:cs="Arial"/>
          <w:sz w:val="24"/>
          <w:szCs w:val="24"/>
        </w:rPr>
        <w:t xml:space="preserve">- Comprovação dos requisitos nos termos </w:t>
      </w:r>
      <w:r w:rsidRPr="009E3ACF">
        <w:rPr>
          <w:rFonts w:ascii="Arial" w:eastAsia="CIDFont+F3" w:hAnsi="Arial" w:cs="Arial"/>
          <w:sz w:val="24"/>
          <w:szCs w:val="24"/>
          <w:lang w:eastAsia="pt-BR"/>
        </w:rPr>
        <w:t>art. 8º-B da Lei nº 9.717, de 1998, no que couber;</w:t>
      </w:r>
    </w:p>
    <w:p w:rsidR="00836DCC" w:rsidRPr="009E3ACF" w:rsidRDefault="00836DCC" w:rsidP="009E3ACF">
      <w:pPr>
        <w:pStyle w:val="SemEspaamento"/>
        <w:spacing w:line="360" w:lineRule="auto"/>
        <w:ind w:firstLine="708"/>
        <w:jc w:val="both"/>
        <w:rPr>
          <w:rFonts w:ascii="Arial" w:eastAsia="CIDFont+F3" w:hAnsi="Arial" w:cs="Arial"/>
          <w:sz w:val="24"/>
          <w:szCs w:val="24"/>
          <w:lang w:eastAsia="pt-BR"/>
        </w:rPr>
      </w:pPr>
    </w:p>
    <w:p w:rsidR="00836DCC" w:rsidRPr="009E3ACF" w:rsidRDefault="00836DCC" w:rsidP="009E3ACF">
      <w:pPr>
        <w:pStyle w:val="SemEspaamento"/>
        <w:spacing w:line="360" w:lineRule="auto"/>
        <w:ind w:firstLine="708"/>
        <w:jc w:val="both"/>
        <w:rPr>
          <w:rFonts w:ascii="Arial" w:eastAsia="CIDFont+F3" w:hAnsi="Arial" w:cs="Arial"/>
          <w:b/>
          <w:sz w:val="24"/>
          <w:szCs w:val="24"/>
          <w:lang w:eastAsia="pt-BR"/>
        </w:rPr>
      </w:pPr>
      <w:r w:rsidRPr="009E3ACF">
        <w:rPr>
          <w:rFonts w:ascii="Arial" w:eastAsia="CIDFont+F3" w:hAnsi="Arial" w:cs="Arial"/>
          <w:b/>
          <w:sz w:val="24"/>
          <w:szCs w:val="24"/>
          <w:lang w:eastAsia="pt-BR"/>
        </w:rPr>
        <w:t>Legislação pertinente:</w:t>
      </w:r>
    </w:p>
    <w:p w:rsidR="00836DCC" w:rsidRPr="009E3ACF" w:rsidRDefault="00836DCC" w:rsidP="009E3AC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 xml:space="preserve"> </w:t>
      </w:r>
      <w:r w:rsidRPr="009E3ACF">
        <w:rPr>
          <w:rFonts w:ascii="Arial" w:hAnsi="Arial" w:cs="Arial"/>
          <w:sz w:val="24"/>
          <w:szCs w:val="24"/>
        </w:rPr>
        <w:t>- Lei Municipal nº 3.556 de 19 de setembro de 2017;</w:t>
      </w:r>
    </w:p>
    <w:p w:rsidR="00836DCC" w:rsidRPr="009E3ACF" w:rsidRDefault="00836DCC" w:rsidP="009E3AC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 xml:space="preserve"> - Lei Federal nº 9.717 de 27 de novembro de 1998;</w:t>
      </w:r>
    </w:p>
    <w:p w:rsidR="00836DCC" w:rsidRPr="009E3ACF" w:rsidRDefault="00836DCC" w:rsidP="009E3AC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 xml:space="preserve"> - Portaria MTP 1.467 de 22 de junho de 2022;</w:t>
      </w:r>
    </w:p>
    <w:p w:rsidR="00836DCC" w:rsidRPr="009E3ACF" w:rsidRDefault="00836DCC" w:rsidP="009E3ACF">
      <w:pPr>
        <w:pStyle w:val="SemEspaamento"/>
        <w:spacing w:line="360" w:lineRule="auto"/>
        <w:ind w:firstLine="708"/>
        <w:jc w:val="both"/>
        <w:rPr>
          <w:rFonts w:ascii="Arial" w:eastAsia="CIDFont+F3" w:hAnsi="Arial" w:cs="Arial"/>
          <w:sz w:val="24"/>
          <w:szCs w:val="24"/>
          <w:lang w:eastAsia="pt-BR"/>
        </w:rPr>
      </w:pPr>
    </w:p>
    <w:p w:rsidR="00836DCC" w:rsidRPr="009E3ACF" w:rsidRDefault="00836DCC" w:rsidP="009E3ACF">
      <w:pPr>
        <w:pStyle w:val="SemEspaamento"/>
        <w:spacing w:line="360" w:lineRule="auto"/>
        <w:ind w:firstLine="708"/>
        <w:jc w:val="both"/>
        <w:rPr>
          <w:rFonts w:ascii="Arial" w:eastAsia="CIDFont+F3" w:hAnsi="Arial" w:cs="Arial"/>
          <w:sz w:val="24"/>
          <w:szCs w:val="24"/>
          <w:lang w:eastAsia="pt-BR"/>
        </w:rPr>
      </w:pPr>
      <w:r w:rsidRPr="009E3ACF">
        <w:rPr>
          <w:rFonts w:ascii="Arial" w:eastAsia="CIDFont+F3" w:hAnsi="Arial" w:cs="Arial"/>
          <w:sz w:val="24"/>
          <w:szCs w:val="24"/>
          <w:lang w:eastAsia="pt-BR"/>
        </w:rPr>
        <w:t>Ainda:</w:t>
      </w:r>
    </w:p>
    <w:p w:rsidR="00D841AC" w:rsidRPr="009E3ACF" w:rsidRDefault="00D841AC" w:rsidP="009E3ACF">
      <w:pPr>
        <w:pStyle w:val="SemEspaamento"/>
        <w:spacing w:line="360" w:lineRule="auto"/>
        <w:jc w:val="both"/>
        <w:rPr>
          <w:rFonts w:ascii="Arial" w:eastAsia="CIDFont+F3" w:hAnsi="Arial" w:cs="Arial"/>
          <w:sz w:val="24"/>
          <w:szCs w:val="24"/>
          <w:lang w:eastAsia="pt-BR"/>
        </w:rPr>
      </w:pPr>
    </w:p>
    <w:p w:rsidR="00D841AC" w:rsidRPr="009E3ACF" w:rsidRDefault="00D841AC" w:rsidP="009E3ACF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eastAsia="CIDFont+F3" w:hAnsi="Arial" w:cs="Arial"/>
          <w:sz w:val="24"/>
          <w:szCs w:val="24"/>
          <w:lang w:eastAsia="pt-BR"/>
        </w:rPr>
      </w:pPr>
      <w:r w:rsidRPr="009E3ACF">
        <w:rPr>
          <w:rFonts w:ascii="Arial" w:eastAsia="CIDFont+F3" w:hAnsi="Arial" w:cs="Arial"/>
          <w:sz w:val="24"/>
          <w:szCs w:val="24"/>
          <w:lang w:eastAsia="pt-BR"/>
        </w:rPr>
        <w:t xml:space="preserve">O gestor Previdenciário deverá também comprovar os </w:t>
      </w:r>
      <w:r w:rsidRPr="009E3ACF">
        <w:rPr>
          <w:rFonts w:ascii="Arial" w:hAnsi="Arial" w:cs="Arial"/>
          <w:sz w:val="24"/>
          <w:szCs w:val="24"/>
        </w:rPr>
        <w:t xml:space="preserve">requisitos nos termos </w:t>
      </w:r>
      <w:r w:rsidRPr="009E3ACF">
        <w:rPr>
          <w:rFonts w:ascii="Arial" w:eastAsia="CIDFont+F3" w:hAnsi="Arial" w:cs="Arial"/>
          <w:sz w:val="24"/>
          <w:szCs w:val="24"/>
          <w:lang w:eastAsia="pt-BR"/>
        </w:rPr>
        <w:t>art. 8º-B da Lei nº 9.717, de 1998, no que couber.</w:t>
      </w:r>
    </w:p>
    <w:p w:rsidR="00D841AC" w:rsidRPr="009E3ACF" w:rsidRDefault="00D841AC" w:rsidP="009E3AC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</w:p>
    <w:p w:rsidR="00D841AC" w:rsidRPr="009E3ACF" w:rsidRDefault="00D841AC" w:rsidP="009E3AC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33333"/>
        </w:rPr>
      </w:pPr>
      <w:r w:rsidRPr="009E3ACF">
        <w:rPr>
          <w:rFonts w:ascii="Arial" w:hAnsi="Arial" w:cs="Arial"/>
          <w:color w:val="333333"/>
        </w:rPr>
        <w:t>O Comitê de Investimentos dos Recursos Previdenciário será composto pelos servidores ativos ou inativos, que comprovem os requisitos estabelecidos na legislação municipal e federal sendo livre a adesão ao mesmo.</w:t>
      </w:r>
    </w:p>
    <w:p w:rsidR="00D841AC" w:rsidRPr="009E3ACF" w:rsidRDefault="00D841AC" w:rsidP="009E3AC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 xml:space="preserve"> Cada servidor poderá participar somente de um conselho por gestão (Deliberativo e ou Fiscal) e ainda participar do Comitê de Investimentos desde que preencha os requisitos legais.</w:t>
      </w:r>
    </w:p>
    <w:p w:rsidR="00D841AC" w:rsidRPr="009E3ACF" w:rsidRDefault="00D841AC" w:rsidP="009E3ACF">
      <w:pPr>
        <w:pStyle w:val="PargrafodaLista"/>
        <w:jc w:val="both"/>
        <w:rPr>
          <w:rFonts w:ascii="Arial" w:hAnsi="Arial" w:cs="Arial"/>
        </w:rPr>
      </w:pPr>
    </w:p>
    <w:p w:rsidR="00D841AC" w:rsidRPr="009E3ACF" w:rsidRDefault="00D841AC" w:rsidP="009E3ACF">
      <w:pPr>
        <w:pStyle w:val="SemEspaament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lastRenderedPageBreak/>
        <w:t>O conselho deliberativo encaminhará os tramites da eleição no dia da assembleia.</w:t>
      </w:r>
    </w:p>
    <w:p w:rsidR="00D841AC" w:rsidRPr="009E3ACF" w:rsidRDefault="00D841AC" w:rsidP="009E3AC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>Maiores esclarecimentos sobre a legislação encontram-se nos seguintes endereços eletrônicos:</w:t>
      </w:r>
    </w:p>
    <w:p w:rsidR="00D841AC" w:rsidRPr="009E3ACF" w:rsidRDefault="00D841AC" w:rsidP="009E3ACF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ind w:firstLine="708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ind w:firstLine="708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 xml:space="preserve">Lei 3.556 de 19 de setembro de 2017, </w:t>
      </w:r>
      <w:hyperlink r:id="rId8" w:history="1">
        <w:r w:rsidRPr="009E3ACF">
          <w:rPr>
            <w:rStyle w:val="Hyperlink"/>
            <w:rFonts w:ascii="Arial" w:hAnsi="Arial" w:cs="Arial"/>
            <w:color w:val="3333FF"/>
            <w:sz w:val="24"/>
            <w:szCs w:val="24"/>
          </w:rPr>
          <w:t>https://leismunicipais.com.br/a/rs/j/joia/lei-ordinaria/2017/356/3556/lei-ordinaria-n-3556-2017-reestrutura-o-regime-proprio-de-previdencia-social-dos-servidores-publicos-efetivos-do-municipio-de-joia-rs-de-que-trata-o-art-40-da-constituicao-da-republica-e-da-outras-providencias?q=3556</w:t>
        </w:r>
      </w:hyperlink>
      <w:r w:rsidRPr="009E3ACF">
        <w:rPr>
          <w:rFonts w:ascii="Arial" w:hAnsi="Arial" w:cs="Arial"/>
          <w:sz w:val="24"/>
          <w:szCs w:val="24"/>
        </w:rPr>
        <w:t xml:space="preserve">, </w:t>
      </w:r>
    </w:p>
    <w:p w:rsidR="009E3ACF" w:rsidRDefault="009E3ACF" w:rsidP="009E3ACF">
      <w:pPr>
        <w:pStyle w:val="SemEspaamento"/>
        <w:ind w:firstLine="708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ind w:firstLine="708"/>
        <w:rPr>
          <w:rFonts w:ascii="Arial" w:hAnsi="Arial" w:cs="Arial"/>
          <w:color w:val="3333FF"/>
          <w:sz w:val="24"/>
          <w:szCs w:val="24"/>
          <w:u w:val="single"/>
        </w:rPr>
      </w:pPr>
      <w:r w:rsidRPr="009E3ACF">
        <w:rPr>
          <w:rFonts w:ascii="Arial" w:hAnsi="Arial" w:cs="Arial"/>
          <w:sz w:val="24"/>
          <w:szCs w:val="24"/>
        </w:rPr>
        <w:t xml:space="preserve">Lei 9.717/98       </w:t>
      </w:r>
      <w:hyperlink r:id="rId9" w:history="1">
        <w:r w:rsidRPr="009E3ACF">
          <w:rPr>
            <w:rStyle w:val="Hyperlink"/>
            <w:rFonts w:ascii="Arial" w:hAnsi="Arial" w:cs="Arial"/>
            <w:sz w:val="24"/>
            <w:szCs w:val="24"/>
          </w:rPr>
          <w:t>https://www.planalto.gov.br/ccivil_03/leis/l9717.htm</w:t>
        </w:r>
      </w:hyperlink>
    </w:p>
    <w:p w:rsidR="00D841AC" w:rsidRPr="009E3ACF" w:rsidRDefault="00D841AC" w:rsidP="009E3ACF">
      <w:pPr>
        <w:pStyle w:val="SemEspaamento"/>
        <w:ind w:firstLine="708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ind w:firstLine="708"/>
        <w:rPr>
          <w:rFonts w:ascii="Arial" w:hAnsi="Arial" w:cs="Arial"/>
          <w:sz w:val="24"/>
          <w:szCs w:val="24"/>
        </w:rPr>
      </w:pPr>
      <w:r w:rsidRPr="009E3ACF">
        <w:rPr>
          <w:rFonts w:ascii="Arial" w:hAnsi="Arial" w:cs="Arial"/>
          <w:sz w:val="24"/>
          <w:szCs w:val="24"/>
        </w:rPr>
        <w:t>Portaria 1.467/22</w:t>
      </w:r>
      <w:r w:rsidRPr="009E3ACF">
        <w:rPr>
          <w:rFonts w:ascii="Arial" w:hAnsi="Arial" w:cs="Arial"/>
          <w:sz w:val="24"/>
          <w:szCs w:val="24"/>
        </w:rPr>
        <w:t xml:space="preserve"> </w:t>
      </w:r>
      <w:r w:rsidRPr="009E3ACF">
        <w:rPr>
          <w:rFonts w:ascii="Arial" w:hAnsi="Arial" w:cs="Arial"/>
          <w:color w:val="3333FF"/>
          <w:sz w:val="24"/>
          <w:szCs w:val="24"/>
          <w:u w:val="single"/>
        </w:rPr>
        <w:t>https://www.gov.br/previdencia/pt-br/assuntos/rpps/legislacao-dos-rpps/portarias/copy_of_PortariaMTPn1.467de02jun2022Atualizadaat28jun20231.pdf</w:t>
      </w:r>
    </w:p>
    <w:p w:rsidR="00D841AC" w:rsidRPr="009E3ACF" w:rsidRDefault="00D841AC" w:rsidP="009E3ACF">
      <w:pPr>
        <w:pStyle w:val="SemEspaamento"/>
        <w:ind w:firstLine="708"/>
        <w:rPr>
          <w:rFonts w:ascii="Arial" w:hAnsi="Arial" w:cs="Arial"/>
          <w:sz w:val="24"/>
          <w:szCs w:val="24"/>
        </w:rPr>
      </w:pPr>
    </w:p>
    <w:p w:rsidR="00D841AC" w:rsidRPr="009E3ACF" w:rsidRDefault="00D841AC" w:rsidP="009E3ACF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D841AC" w:rsidRPr="009E3ACF" w:rsidRDefault="009E3ACF" w:rsidP="009E3ACF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841AC" w:rsidRPr="009E3ACF">
        <w:rPr>
          <w:rFonts w:ascii="Arial" w:hAnsi="Arial" w:cs="Arial"/>
        </w:rPr>
        <w:t>JÓIA/RS, 29 de setembro de 2023.</w:t>
      </w:r>
    </w:p>
    <w:p w:rsidR="00D841AC" w:rsidRPr="009E3ACF" w:rsidRDefault="00D841AC" w:rsidP="009E3ACF">
      <w:pPr>
        <w:jc w:val="both"/>
        <w:rPr>
          <w:rFonts w:ascii="Arial" w:hAnsi="Arial" w:cs="Arial"/>
        </w:rPr>
      </w:pPr>
    </w:p>
    <w:p w:rsidR="00D841AC" w:rsidRDefault="00D841AC" w:rsidP="009E3ACF">
      <w:pPr>
        <w:jc w:val="both"/>
        <w:rPr>
          <w:rFonts w:ascii="Arial" w:hAnsi="Arial" w:cs="Arial"/>
        </w:rPr>
      </w:pPr>
    </w:p>
    <w:p w:rsidR="00586167" w:rsidRPr="009E3ACF" w:rsidRDefault="00586167" w:rsidP="009E3ACF">
      <w:pPr>
        <w:jc w:val="both"/>
        <w:rPr>
          <w:rFonts w:ascii="Arial" w:hAnsi="Arial" w:cs="Arial"/>
        </w:rPr>
      </w:pPr>
      <w:bookmarkStart w:id="0" w:name="_GoBack"/>
      <w:bookmarkEnd w:id="0"/>
    </w:p>
    <w:p w:rsidR="00D841AC" w:rsidRPr="009E3ACF" w:rsidRDefault="00D841AC" w:rsidP="009E3ACF">
      <w:pPr>
        <w:jc w:val="both"/>
        <w:rPr>
          <w:rFonts w:ascii="Arial" w:hAnsi="Arial" w:cs="Arial"/>
        </w:rPr>
      </w:pPr>
    </w:p>
    <w:p w:rsidR="00D841AC" w:rsidRPr="009E3ACF" w:rsidRDefault="00D841AC" w:rsidP="009E3ACF">
      <w:pPr>
        <w:jc w:val="center"/>
        <w:rPr>
          <w:rFonts w:ascii="Arial" w:hAnsi="Arial" w:cs="Arial"/>
        </w:rPr>
      </w:pPr>
    </w:p>
    <w:p w:rsidR="00D841AC" w:rsidRPr="009E3ACF" w:rsidRDefault="00D841AC" w:rsidP="009E3ACF">
      <w:pPr>
        <w:jc w:val="center"/>
        <w:rPr>
          <w:rFonts w:ascii="Arial" w:hAnsi="Arial" w:cs="Arial"/>
        </w:rPr>
      </w:pPr>
      <w:r w:rsidRPr="009E3ACF">
        <w:rPr>
          <w:rFonts w:ascii="Arial" w:hAnsi="Arial" w:cs="Arial"/>
        </w:rPr>
        <w:t xml:space="preserve">Orlando Carvalho Pinto                                      </w:t>
      </w:r>
      <w:r w:rsidRPr="009E3ACF">
        <w:rPr>
          <w:rFonts w:ascii="Arial" w:hAnsi="Arial" w:cs="Arial"/>
        </w:rPr>
        <w:br/>
        <w:t xml:space="preserve">        Presidente do Conselho Deliberativo</w:t>
      </w:r>
    </w:p>
    <w:p w:rsidR="00D841AC" w:rsidRPr="009E3ACF" w:rsidRDefault="00D841AC" w:rsidP="009E3ACF">
      <w:pPr>
        <w:jc w:val="center"/>
        <w:rPr>
          <w:rFonts w:ascii="Arial" w:hAnsi="Arial" w:cs="Arial"/>
        </w:rPr>
      </w:pPr>
    </w:p>
    <w:p w:rsidR="00D841AC" w:rsidRPr="009E3ACF" w:rsidRDefault="00D841AC" w:rsidP="009E3ACF">
      <w:pPr>
        <w:jc w:val="center"/>
        <w:rPr>
          <w:rFonts w:ascii="Arial" w:hAnsi="Arial" w:cs="Arial"/>
        </w:rPr>
      </w:pPr>
    </w:p>
    <w:p w:rsidR="00D841AC" w:rsidRPr="009E3ACF" w:rsidRDefault="00D841AC" w:rsidP="009E3ACF">
      <w:pPr>
        <w:jc w:val="center"/>
        <w:rPr>
          <w:rFonts w:ascii="Arial" w:hAnsi="Arial" w:cs="Arial"/>
        </w:rPr>
      </w:pPr>
    </w:p>
    <w:p w:rsidR="00D841AC" w:rsidRPr="009E3ACF" w:rsidRDefault="00D841AC" w:rsidP="009E3ACF">
      <w:pPr>
        <w:jc w:val="both"/>
        <w:rPr>
          <w:rFonts w:ascii="Arial" w:hAnsi="Arial" w:cs="Arial"/>
        </w:rPr>
      </w:pPr>
    </w:p>
    <w:p w:rsidR="00D841AC" w:rsidRPr="009E3ACF" w:rsidRDefault="00D841AC" w:rsidP="009E3ACF">
      <w:pPr>
        <w:jc w:val="both"/>
        <w:rPr>
          <w:rFonts w:ascii="Arial" w:hAnsi="Arial" w:cs="Arial"/>
        </w:rPr>
      </w:pPr>
    </w:p>
    <w:p w:rsidR="00D841AC" w:rsidRPr="009E3ACF" w:rsidRDefault="00D841AC" w:rsidP="009E3ACF">
      <w:pPr>
        <w:jc w:val="center"/>
        <w:rPr>
          <w:rFonts w:ascii="Arial" w:hAnsi="Arial" w:cs="Arial"/>
        </w:rPr>
      </w:pPr>
    </w:p>
    <w:p w:rsidR="00D841AC" w:rsidRPr="009E3ACF" w:rsidRDefault="00D841AC" w:rsidP="009E3ACF">
      <w:pPr>
        <w:jc w:val="center"/>
        <w:rPr>
          <w:rFonts w:ascii="Arial" w:hAnsi="Arial" w:cs="Arial"/>
        </w:rPr>
      </w:pPr>
      <w:r w:rsidRPr="009E3ACF">
        <w:rPr>
          <w:rFonts w:ascii="Arial" w:hAnsi="Arial" w:cs="Arial"/>
        </w:rPr>
        <w:t xml:space="preserve">Leonara de Jesus                                      </w:t>
      </w:r>
      <w:r w:rsidRPr="009E3ACF">
        <w:rPr>
          <w:rFonts w:ascii="Arial" w:hAnsi="Arial" w:cs="Arial"/>
        </w:rPr>
        <w:br/>
        <w:t xml:space="preserve"> Diretora Financeira</w:t>
      </w:r>
    </w:p>
    <w:sectPr w:rsidR="00D841AC" w:rsidRPr="009E3ACF" w:rsidSect="00052C28">
      <w:headerReference w:type="default" r:id="rId10"/>
      <w:footerReference w:type="default" r:id="rId11"/>
      <w:pgSz w:w="11906" w:h="16838"/>
      <w:pgMar w:top="2808" w:right="1701" w:bottom="1135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F7" w:rsidRDefault="007878F7" w:rsidP="001C5B37">
      <w:r>
        <w:separator/>
      </w:r>
    </w:p>
  </w:endnote>
  <w:endnote w:type="continuationSeparator" w:id="0">
    <w:p w:rsidR="007878F7" w:rsidRDefault="007878F7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2650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1661" w:rsidRPr="006B1661" w:rsidRDefault="006B1661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586167">
              <w:rPr>
                <w:b/>
                <w:bCs/>
                <w:noProof/>
                <w:sz w:val="16"/>
                <w:szCs w:val="16"/>
              </w:rPr>
              <w:t>3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586167">
              <w:rPr>
                <w:b/>
                <w:bCs/>
                <w:noProof/>
                <w:sz w:val="16"/>
                <w:szCs w:val="16"/>
              </w:rPr>
              <w:t>3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6B1661" w:rsidRPr="006B1661" w:rsidRDefault="006B1661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 w:rsidR="00637ED3">
              <w:rPr>
                <w:rFonts w:ascii="Arial" w:hAnsi="Arial" w:cs="Arial"/>
                <w:sz w:val="18"/>
                <w:szCs w:val="18"/>
              </w:rPr>
              <w:t xml:space="preserve">Dr. Edmar </w:t>
            </w:r>
            <w:proofErr w:type="spellStart"/>
            <w:r w:rsidR="00637ED3">
              <w:rPr>
                <w:rFonts w:ascii="Arial" w:hAnsi="Arial" w:cs="Arial"/>
                <w:sz w:val="18"/>
                <w:szCs w:val="18"/>
              </w:rPr>
              <w:t>Kruel</w:t>
            </w:r>
            <w:proofErr w:type="spellEnd"/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 w:rsidR="00637ED3"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 w:rsidR="001C76DE"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1C5B37" w:rsidRP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 w:rsidR="001C76DE">
              <w:rPr>
                <w:rFonts w:ascii="Arial" w:hAnsi="Arial" w:cs="Arial"/>
                <w:sz w:val="18"/>
                <w:szCs w:val="18"/>
              </w:rPr>
              <w:t xml:space="preserve"> – http://www.joia.rs.gov.br – E</w:t>
            </w:r>
            <w:r>
              <w:rPr>
                <w:rFonts w:ascii="Arial" w:hAnsi="Arial" w:cs="Arial"/>
                <w:sz w:val="18"/>
                <w:szCs w:val="18"/>
              </w:rPr>
              <w:t>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F7" w:rsidRDefault="007878F7" w:rsidP="001C5B37">
      <w:r>
        <w:separator/>
      </w:r>
    </w:p>
  </w:footnote>
  <w:footnote w:type="continuationSeparator" w:id="0">
    <w:p w:rsidR="007878F7" w:rsidRDefault="007878F7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37" w:rsidRPr="00451787" w:rsidRDefault="00D96B17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37" w:rsidRPr="00451787">
      <w:rPr>
        <w:rFonts w:ascii="Arial" w:hAnsi="Arial" w:cs="Arial"/>
        <w:b/>
        <w:sz w:val="28"/>
        <w:szCs w:val="28"/>
      </w:rPr>
      <w:t>Estado do Rio Grande do Sul</w:t>
    </w:r>
  </w:p>
  <w:p w:rsidR="001C5B37" w:rsidRPr="0027098E" w:rsidRDefault="001C5B37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1C5B37" w:rsidRDefault="001C5B37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742A4A" w:rsidRPr="00D96B17" w:rsidRDefault="00742A4A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742A4A" w:rsidRPr="00D96B17" w:rsidRDefault="00742A4A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742A4A" w:rsidRPr="00742A4A" w:rsidRDefault="00742A4A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C671F9"/>
    <w:multiLevelType w:val="hybridMultilevel"/>
    <w:tmpl w:val="BF76B564"/>
    <w:lvl w:ilvl="0" w:tplc="62D884F2">
      <w:numFmt w:val="bullet"/>
      <w:lvlText w:val=""/>
      <w:lvlJc w:val="left"/>
      <w:pPr>
        <w:ind w:left="1188" w:hanging="360"/>
      </w:pPr>
      <w:rPr>
        <w:rFonts w:ascii="Symbol" w:eastAsia="CIDFont+F3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2C28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312A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5812"/>
    <w:rsid w:val="00177DD0"/>
    <w:rsid w:val="0019199C"/>
    <w:rsid w:val="00193147"/>
    <w:rsid w:val="00195CDB"/>
    <w:rsid w:val="001A1C47"/>
    <w:rsid w:val="001A36B9"/>
    <w:rsid w:val="001A3A04"/>
    <w:rsid w:val="001C5B37"/>
    <w:rsid w:val="001C629C"/>
    <w:rsid w:val="001C76DE"/>
    <w:rsid w:val="001D0583"/>
    <w:rsid w:val="001D4978"/>
    <w:rsid w:val="001F441E"/>
    <w:rsid w:val="001F66B3"/>
    <w:rsid w:val="001F7D09"/>
    <w:rsid w:val="0020162D"/>
    <w:rsid w:val="00201B1B"/>
    <w:rsid w:val="002027A6"/>
    <w:rsid w:val="002122E4"/>
    <w:rsid w:val="002167F4"/>
    <w:rsid w:val="00216CEE"/>
    <w:rsid w:val="00221203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6DF2"/>
    <w:rsid w:val="00336FCB"/>
    <w:rsid w:val="00342EA3"/>
    <w:rsid w:val="00344980"/>
    <w:rsid w:val="0035627A"/>
    <w:rsid w:val="00356B89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1BFD"/>
    <w:rsid w:val="00426F86"/>
    <w:rsid w:val="0043554A"/>
    <w:rsid w:val="004360D9"/>
    <w:rsid w:val="004371D4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68B8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6A1F"/>
    <w:rsid w:val="005000A5"/>
    <w:rsid w:val="0050072E"/>
    <w:rsid w:val="005022DF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86167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51D0"/>
    <w:rsid w:val="006D53D2"/>
    <w:rsid w:val="006D79EE"/>
    <w:rsid w:val="006E7BD6"/>
    <w:rsid w:val="00707FEB"/>
    <w:rsid w:val="007245AF"/>
    <w:rsid w:val="00727C2B"/>
    <w:rsid w:val="00730EDA"/>
    <w:rsid w:val="00734E08"/>
    <w:rsid w:val="0073629D"/>
    <w:rsid w:val="00742A4A"/>
    <w:rsid w:val="007506E5"/>
    <w:rsid w:val="007545C0"/>
    <w:rsid w:val="00754649"/>
    <w:rsid w:val="0075524D"/>
    <w:rsid w:val="007655B1"/>
    <w:rsid w:val="00771D58"/>
    <w:rsid w:val="00772E67"/>
    <w:rsid w:val="00773140"/>
    <w:rsid w:val="007810EC"/>
    <w:rsid w:val="007874D9"/>
    <w:rsid w:val="007878F7"/>
    <w:rsid w:val="007926B9"/>
    <w:rsid w:val="007A6813"/>
    <w:rsid w:val="007A7D6C"/>
    <w:rsid w:val="007B4240"/>
    <w:rsid w:val="007C1338"/>
    <w:rsid w:val="007C1F76"/>
    <w:rsid w:val="007C34C7"/>
    <w:rsid w:val="007D2697"/>
    <w:rsid w:val="007D2BB9"/>
    <w:rsid w:val="007E2E9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3D8C"/>
    <w:rsid w:val="008272B6"/>
    <w:rsid w:val="008305E2"/>
    <w:rsid w:val="00836DCC"/>
    <w:rsid w:val="00852F8E"/>
    <w:rsid w:val="00853A86"/>
    <w:rsid w:val="00862E6D"/>
    <w:rsid w:val="008631B7"/>
    <w:rsid w:val="008669D2"/>
    <w:rsid w:val="0087188B"/>
    <w:rsid w:val="0087660E"/>
    <w:rsid w:val="00882105"/>
    <w:rsid w:val="008926B6"/>
    <w:rsid w:val="008A3751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11137"/>
    <w:rsid w:val="0091454A"/>
    <w:rsid w:val="00915D69"/>
    <w:rsid w:val="00917919"/>
    <w:rsid w:val="00933383"/>
    <w:rsid w:val="00934199"/>
    <w:rsid w:val="00934F98"/>
    <w:rsid w:val="009402B4"/>
    <w:rsid w:val="00942ACC"/>
    <w:rsid w:val="009446E6"/>
    <w:rsid w:val="00944ED5"/>
    <w:rsid w:val="00961637"/>
    <w:rsid w:val="009627C1"/>
    <w:rsid w:val="00962B30"/>
    <w:rsid w:val="00975A5C"/>
    <w:rsid w:val="00985436"/>
    <w:rsid w:val="00986F6A"/>
    <w:rsid w:val="00990399"/>
    <w:rsid w:val="00992843"/>
    <w:rsid w:val="00995BF5"/>
    <w:rsid w:val="009A2D11"/>
    <w:rsid w:val="009A4B0D"/>
    <w:rsid w:val="009B1153"/>
    <w:rsid w:val="009B4044"/>
    <w:rsid w:val="009B518F"/>
    <w:rsid w:val="009D4813"/>
    <w:rsid w:val="009D5E10"/>
    <w:rsid w:val="009D5E57"/>
    <w:rsid w:val="009E3ACF"/>
    <w:rsid w:val="009E7F79"/>
    <w:rsid w:val="009F13CB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5BEC"/>
    <w:rsid w:val="00AC6833"/>
    <w:rsid w:val="00AC6B2A"/>
    <w:rsid w:val="00AC72CD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A6664"/>
    <w:rsid w:val="00BB0F10"/>
    <w:rsid w:val="00BB2340"/>
    <w:rsid w:val="00BC7600"/>
    <w:rsid w:val="00BD1472"/>
    <w:rsid w:val="00BE30E4"/>
    <w:rsid w:val="00C16688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B16AE"/>
    <w:rsid w:val="00CB6372"/>
    <w:rsid w:val="00CD3828"/>
    <w:rsid w:val="00CD6DE2"/>
    <w:rsid w:val="00CE5434"/>
    <w:rsid w:val="00CF103C"/>
    <w:rsid w:val="00CF29E4"/>
    <w:rsid w:val="00CF6FC8"/>
    <w:rsid w:val="00D00F7D"/>
    <w:rsid w:val="00D073BD"/>
    <w:rsid w:val="00D1275B"/>
    <w:rsid w:val="00D15D8E"/>
    <w:rsid w:val="00D200D4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841AC"/>
    <w:rsid w:val="00D9160E"/>
    <w:rsid w:val="00D917A3"/>
    <w:rsid w:val="00D95986"/>
    <w:rsid w:val="00D96B17"/>
    <w:rsid w:val="00D9786A"/>
    <w:rsid w:val="00DB0F6B"/>
    <w:rsid w:val="00DD1C51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53F4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07E4F"/>
    <w:rsid w:val="00F10BB0"/>
    <w:rsid w:val="00F14A83"/>
    <w:rsid w:val="00F1794B"/>
    <w:rsid w:val="00F2777F"/>
    <w:rsid w:val="00F31B71"/>
    <w:rsid w:val="00F42718"/>
    <w:rsid w:val="00F44940"/>
    <w:rsid w:val="00F44C69"/>
    <w:rsid w:val="00F51205"/>
    <w:rsid w:val="00F5142D"/>
    <w:rsid w:val="00F5470A"/>
    <w:rsid w:val="00F6061A"/>
    <w:rsid w:val="00F63094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  <w:style w:type="paragraph" w:styleId="SemEspaamento">
    <w:name w:val="No Spacing"/>
    <w:uiPriority w:val="1"/>
    <w:qFormat/>
    <w:rsid w:val="00D841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j/joia/lei-ordinaria/2017/356/3556/lei-ordinaria-n-3556-2017-reestrutura-o-regime-proprio-de-previdencia-social-dos-servidores-publicos-efetivos-do-municipio-de-joia-rs-de-que-trata-o-art-40-da-constituicao-da-republica-e-da-outras-providencias?q=35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l9717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152D-3B82-4F9C-A270-435AB7FB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6</cp:revision>
  <cp:lastPrinted>2021-08-20T19:14:00Z</cp:lastPrinted>
  <dcterms:created xsi:type="dcterms:W3CDTF">2023-09-29T21:42:00Z</dcterms:created>
  <dcterms:modified xsi:type="dcterms:W3CDTF">2023-09-29T22:11:00Z</dcterms:modified>
</cp:coreProperties>
</file>