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58241" w14:textId="77777777" w:rsidR="005429F4" w:rsidRPr="00FB1AB8" w:rsidRDefault="005429F4">
      <w:pPr>
        <w:rPr>
          <w:rFonts w:ascii="Arial" w:hAnsi="Arial" w:cs="Arial"/>
          <w:szCs w:val="24"/>
        </w:rPr>
      </w:pPr>
    </w:p>
    <w:p w14:paraId="0242DBCC" w14:textId="77777777" w:rsidR="00B27793" w:rsidRPr="00FB1AB8" w:rsidRDefault="00B27793">
      <w:pPr>
        <w:rPr>
          <w:rFonts w:ascii="Arial" w:hAnsi="Arial" w:cs="Arial"/>
          <w:szCs w:val="24"/>
        </w:rPr>
      </w:pPr>
    </w:p>
    <w:p w14:paraId="59F6DA6E" w14:textId="77777777" w:rsidR="00B27793" w:rsidRPr="00FB1AB8" w:rsidRDefault="00B27793">
      <w:pPr>
        <w:rPr>
          <w:rFonts w:ascii="Arial" w:hAnsi="Arial" w:cs="Arial"/>
          <w:szCs w:val="24"/>
        </w:rPr>
      </w:pPr>
    </w:p>
    <w:p w14:paraId="6E268614" w14:textId="77777777" w:rsidR="00B27793" w:rsidRPr="00FB1AB8" w:rsidRDefault="00B27793">
      <w:pPr>
        <w:rPr>
          <w:rFonts w:ascii="Arial" w:hAnsi="Arial" w:cs="Arial"/>
          <w:szCs w:val="24"/>
        </w:rPr>
      </w:pPr>
    </w:p>
    <w:p w14:paraId="56F28F1F" w14:textId="77777777" w:rsidR="007A5F07" w:rsidRPr="00FB1AB8" w:rsidRDefault="007A5F07" w:rsidP="007A5F07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32697ACB" w14:textId="2BFFF342" w:rsidR="007A5F07" w:rsidRPr="00FB1AB8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 w:rsidRPr="00FB1AB8">
        <w:rPr>
          <w:rFonts w:ascii="Arial" w:hAnsi="Arial" w:cs="Arial"/>
          <w:b/>
          <w:szCs w:val="24"/>
        </w:rPr>
        <w:t xml:space="preserve">PORTARIA N.º </w:t>
      </w:r>
      <w:r w:rsidR="00D542B2" w:rsidRPr="00FB1AB8">
        <w:rPr>
          <w:rFonts w:ascii="Arial" w:hAnsi="Arial" w:cs="Arial"/>
          <w:b/>
          <w:szCs w:val="24"/>
        </w:rPr>
        <w:t>9</w:t>
      </w:r>
      <w:r w:rsidRPr="00FB1AB8">
        <w:rPr>
          <w:rFonts w:ascii="Arial" w:hAnsi="Arial" w:cs="Arial"/>
          <w:b/>
          <w:szCs w:val="24"/>
        </w:rPr>
        <w:t>.</w:t>
      </w:r>
      <w:r w:rsidR="00B27793" w:rsidRPr="00FB1AB8">
        <w:rPr>
          <w:rFonts w:ascii="Arial" w:hAnsi="Arial" w:cs="Arial"/>
          <w:b/>
          <w:szCs w:val="24"/>
        </w:rPr>
        <w:t>6</w:t>
      </w:r>
      <w:r w:rsidR="00FB1AB8" w:rsidRPr="00FB1AB8">
        <w:rPr>
          <w:rFonts w:ascii="Arial" w:hAnsi="Arial" w:cs="Arial"/>
          <w:b/>
          <w:szCs w:val="24"/>
        </w:rPr>
        <w:t>94</w:t>
      </w:r>
      <w:r w:rsidR="001B3032" w:rsidRPr="00FB1AB8">
        <w:rPr>
          <w:rFonts w:ascii="Arial" w:hAnsi="Arial" w:cs="Arial"/>
          <w:b/>
          <w:szCs w:val="24"/>
        </w:rPr>
        <w:t xml:space="preserve">, DE </w:t>
      </w:r>
      <w:r w:rsidR="008300DE" w:rsidRPr="00FB1AB8">
        <w:rPr>
          <w:rFonts w:ascii="Arial" w:hAnsi="Arial" w:cs="Arial"/>
          <w:b/>
          <w:szCs w:val="24"/>
        </w:rPr>
        <w:t>1</w:t>
      </w:r>
      <w:r w:rsidR="00FB1AB8" w:rsidRPr="00FB1AB8">
        <w:rPr>
          <w:rFonts w:ascii="Arial" w:hAnsi="Arial" w:cs="Arial"/>
          <w:b/>
          <w:szCs w:val="24"/>
        </w:rPr>
        <w:t>6</w:t>
      </w:r>
      <w:r w:rsidR="00B27793" w:rsidRPr="00FB1AB8">
        <w:rPr>
          <w:rFonts w:ascii="Arial" w:hAnsi="Arial" w:cs="Arial"/>
          <w:b/>
          <w:szCs w:val="24"/>
        </w:rPr>
        <w:t xml:space="preserve"> </w:t>
      </w:r>
      <w:r w:rsidRPr="00FB1AB8">
        <w:rPr>
          <w:rFonts w:ascii="Arial" w:hAnsi="Arial" w:cs="Arial"/>
          <w:b/>
          <w:szCs w:val="24"/>
        </w:rPr>
        <w:t xml:space="preserve">DE </w:t>
      </w:r>
      <w:r w:rsidR="00FB1AB8" w:rsidRPr="00FB1AB8">
        <w:rPr>
          <w:rFonts w:ascii="Arial" w:hAnsi="Arial" w:cs="Arial"/>
          <w:b/>
          <w:szCs w:val="24"/>
        </w:rPr>
        <w:t>ABRIL</w:t>
      </w:r>
      <w:r w:rsidR="00B27793" w:rsidRPr="00FB1AB8">
        <w:rPr>
          <w:rFonts w:ascii="Arial" w:hAnsi="Arial" w:cs="Arial"/>
          <w:b/>
          <w:szCs w:val="24"/>
        </w:rPr>
        <w:t xml:space="preserve"> </w:t>
      </w:r>
      <w:r w:rsidRPr="00FB1AB8">
        <w:rPr>
          <w:rFonts w:ascii="Arial" w:hAnsi="Arial" w:cs="Arial"/>
          <w:b/>
          <w:szCs w:val="24"/>
        </w:rPr>
        <w:t>DE 2020.</w:t>
      </w:r>
      <w:r w:rsidRPr="00FB1AB8">
        <w:rPr>
          <w:rFonts w:ascii="Arial" w:hAnsi="Arial" w:cs="Arial"/>
          <w:szCs w:val="24"/>
        </w:rPr>
        <w:t xml:space="preserve"> </w:t>
      </w:r>
    </w:p>
    <w:p w14:paraId="1398921E" w14:textId="77777777" w:rsidR="007A5F07" w:rsidRPr="00FB1AB8" w:rsidRDefault="007A5F07" w:rsidP="007A5F07">
      <w:pPr>
        <w:rPr>
          <w:rFonts w:ascii="Arial" w:hAnsi="Arial" w:cs="Arial"/>
          <w:szCs w:val="24"/>
        </w:rPr>
      </w:pPr>
    </w:p>
    <w:p w14:paraId="5F2A509A" w14:textId="77777777" w:rsidR="007A5F07" w:rsidRPr="00FB1AB8" w:rsidRDefault="007A5F07" w:rsidP="007A5F07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lang w:val="x-none"/>
        </w:rPr>
      </w:pPr>
      <w:r w:rsidRPr="00FB1AB8">
        <w:rPr>
          <w:rFonts w:ascii="Arial" w:hAnsi="Arial" w:cs="Arial"/>
        </w:rPr>
        <w:t xml:space="preserve">Nomeia para exercer cargo de </w:t>
      </w:r>
      <w:r w:rsidR="00B27793" w:rsidRPr="00FB1AB8">
        <w:rPr>
          <w:rFonts w:ascii="Arial" w:hAnsi="Arial" w:cs="Arial"/>
        </w:rPr>
        <w:t>Tesoureiro</w:t>
      </w:r>
      <w:r w:rsidRPr="00FB1AB8">
        <w:rPr>
          <w:rFonts w:ascii="Arial" w:hAnsi="Arial" w:cs="Arial"/>
        </w:rPr>
        <w:t xml:space="preserve">, em caráter efetivo.  </w:t>
      </w:r>
    </w:p>
    <w:p w14:paraId="75631DA0" w14:textId="77777777" w:rsidR="007A5F07" w:rsidRPr="00FB1AB8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767482BA" w14:textId="77777777" w:rsidR="007A5F07" w:rsidRPr="00FB1AB8" w:rsidRDefault="007A5F07" w:rsidP="007A5F0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val="x-none"/>
        </w:rPr>
      </w:pPr>
    </w:p>
    <w:p w14:paraId="6EC8004B" w14:textId="77777777" w:rsidR="007A5F07" w:rsidRPr="00FB1AB8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  <w:r w:rsidRPr="00FB1AB8">
        <w:rPr>
          <w:rFonts w:ascii="Arial" w:hAnsi="Arial" w:cs="Arial"/>
        </w:rPr>
        <w:t xml:space="preserve">              </w:t>
      </w:r>
      <w:r w:rsidRPr="00FB1AB8">
        <w:rPr>
          <w:rFonts w:ascii="Arial" w:hAnsi="Arial" w:cs="Arial"/>
        </w:rPr>
        <w:tab/>
      </w:r>
      <w:r w:rsidR="001B3032" w:rsidRPr="00FB1AB8">
        <w:rPr>
          <w:rFonts w:ascii="Arial" w:hAnsi="Arial" w:cs="Arial"/>
          <w:szCs w:val="24"/>
        </w:rPr>
        <w:tab/>
        <w:t>O Prefeito de Jóia</w:t>
      </w:r>
      <w:r w:rsidR="00725AFD" w:rsidRPr="00FB1AB8">
        <w:rPr>
          <w:rFonts w:ascii="Arial" w:hAnsi="Arial" w:cs="Arial"/>
          <w:szCs w:val="24"/>
        </w:rPr>
        <w:t xml:space="preserve"> –</w:t>
      </w:r>
      <w:r w:rsidR="001B3032" w:rsidRPr="00FB1AB8">
        <w:rPr>
          <w:rFonts w:ascii="Arial" w:hAnsi="Arial" w:cs="Arial"/>
          <w:szCs w:val="24"/>
        </w:rPr>
        <w:t xml:space="preserve"> RS</w:t>
      </w:r>
      <w:r w:rsidR="00D003B9" w:rsidRPr="00FB1AB8">
        <w:rPr>
          <w:rFonts w:ascii="Arial" w:hAnsi="Arial" w:cs="Arial"/>
        </w:rPr>
        <w:t xml:space="preserve">, </w:t>
      </w:r>
      <w:r w:rsidRPr="00FB1AB8">
        <w:rPr>
          <w:rFonts w:ascii="Arial" w:hAnsi="Arial" w:cs="Arial"/>
        </w:rPr>
        <w:t>no uso de suas atribuições legais e em conformidade com a Lei Orgânica Municipal e Lei Municipal nº 1.310, de 17 de dezembro de 2002, que dispõe sobre o Regime Jurídico dos Servidores Públicos do município e dá outras providências,</w:t>
      </w:r>
    </w:p>
    <w:p w14:paraId="09C03EA7" w14:textId="77777777" w:rsidR="007A5F07" w:rsidRPr="00FB1AB8" w:rsidRDefault="007A5F07" w:rsidP="007A5F07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</w:rPr>
      </w:pPr>
    </w:p>
    <w:p w14:paraId="2F303475" w14:textId="77777777" w:rsidR="007A5F07" w:rsidRPr="00FB1AB8" w:rsidRDefault="007A5F07" w:rsidP="007A5F07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</w:rPr>
      </w:pPr>
      <w:r w:rsidRPr="00FB1AB8">
        <w:rPr>
          <w:rFonts w:ascii="Arial" w:hAnsi="Arial" w:cs="Arial"/>
          <w:b/>
        </w:rPr>
        <w:t>R E S O L V E</w:t>
      </w:r>
    </w:p>
    <w:p w14:paraId="67593149" w14:textId="77777777" w:rsidR="007A5F07" w:rsidRPr="00FB1AB8" w:rsidRDefault="007A5F07" w:rsidP="007A5F07">
      <w:pPr>
        <w:tabs>
          <w:tab w:val="left" w:pos="1134"/>
        </w:tabs>
        <w:spacing w:line="276" w:lineRule="auto"/>
        <w:ind w:right="567"/>
        <w:jc w:val="center"/>
        <w:rPr>
          <w:rFonts w:ascii="Arial" w:hAnsi="Arial" w:cs="Arial"/>
          <w:b/>
        </w:rPr>
      </w:pPr>
    </w:p>
    <w:p w14:paraId="63C4B3FB" w14:textId="2E976C06" w:rsidR="007A5F07" w:rsidRPr="00FB1AB8" w:rsidRDefault="007A5F07" w:rsidP="007A5F07">
      <w:pPr>
        <w:pStyle w:val="Recuodecorpodetexto"/>
        <w:spacing w:line="276" w:lineRule="auto"/>
        <w:ind w:left="0" w:firstLine="1134"/>
        <w:rPr>
          <w:rFonts w:ascii="Arial" w:hAnsi="Arial" w:cs="Arial"/>
        </w:rPr>
      </w:pPr>
      <w:r w:rsidRPr="00FB1AB8">
        <w:rPr>
          <w:rFonts w:ascii="Arial" w:hAnsi="Arial" w:cs="Arial"/>
          <w:i w:val="0"/>
          <w:sz w:val="24"/>
        </w:rPr>
        <w:t>Art. 1</w:t>
      </w:r>
      <w:r w:rsidRPr="00FB1AB8">
        <w:rPr>
          <w:rFonts w:ascii="Arial" w:eastAsia="Batang" w:hAnsi="Arial" w:cs="Arial"/>
          <w:i w:val="0"/>
          <w:sz w:val="24"/>
        </w:rPr>
        <w:t>º</w:t>
      </w:r>
      <w:r w:rsidRPr="00FB1AB8">
        <w:rPr>
          <w:rFonts w:ascii="Arial" w:hAnsi="Arial" w:cs="Arial"/>
          <w:b w:val="0"/>
          <w:i w:val="0"/>
          <w:sz w:val="24"/>
        </w:rPr>
        <w:t xml:space="preserve"> </w:t>
      </w:r>
      <w:r w:rsidRPr="00FB1AB8">
        <w:rPr>
          <w:rFonts w:ascii="Arial" w:hAnsi="Arial" w:cs="Arial"/>
          <w:b w:val="0"/>
          <w:i w:val="0"/>
          <w:sz w:val="24"/>
          <w:lang w:val="pt-BR"/>
        </w:rPr>
        <w:t>Nomear</w:t>
      </w:r>
      <w:r w:rsidRPr="00FB1AB8">
        <w:rPr>
          <w:rFonts w:ascii="Arial" w:hAnsi="Arial" w:cs="Arial"/>
          <w:b w:val="0"/>
          <w:i w:val="0"/>
          <w:sz w:val="24"/>
        </w:rPr>
        <w:t xml:space="preserve"> </w:t>
      </w:r>
      <w:r w:rsidRPr="00FB1AB8">
        <w:rPr>
          <w:rFonts w:ascii="Arial" w:hAnsi="Arial" w:cs="Arial"/>
          <w:b w:val="0"/>
          <w:i w:val="0"/>
          <w:sz w:val="24"/>
          <w:lang w:val="pt-BR"/>
        </w:rPr>
        <w:t xml:space="preserve">em caráter efetivo, com carga horária de </w:t>
      </w:r>
      <w:r w:rsidR="00650847" w:rsidRPr="00FB1AB8">
        <w:rPr>
          <w:rFonts w:ascii="Arial" w:hAnsi="Arial" w:cs="Arial"/>
          <w:b w:val="0"/>
          <w:i w:val="0"/>
          <w:sz w:val="24"/>
          <w:lang w:val="pt-BR"/>
        </w:rPr>
        <w:t>4</w:t>
      </w:r>
      <w:r w:rsidRPr="00FB1AB8">
        <w:rPr>
          <w:rFonts w:ascii="Arial" w:hAnsi="Arial" w:cs="Arial"/>
          <w:b w:val="0"/>
          <w:i w:val="0"/>
          <w:sz w:val="24"/>
          <w:lang w:val="pt-BR"/>
        </w:rPr>
        <w:t xml:space="preserve">0 horas semanais, </w:t>
      </w:r>
      <w:r w:rsidR="00FB1AB8" w:rsidRPr="00FB1AB8">
        <w:rPr>
          <w:rFonts w:ascii="Arial" w:hAnsi="Arial" w:cs="Arial"/>
          <w:bCs/>
          <w:i w:val="0"/>
          <w:sz w:val="24"/>
          <w:lang w:val="pt-BR"/>
        </w:rPr>
        <w:t>SUSETE BILIBIO BONFADA</w:t>
      </w:r>
      <w:r w:rsidRPr="00FB1AB8">
        <w:rPr>
          <w:rFonts w:ascii="Arial" w:hAnsi="Arial" w:cs="Arial"/>
          <w:b w:val="0"/>
          <w:i w:val="0"/>
          <w:sz w:val="24"/>
          <w:lang w:val="pt-BR"/>
        </w:rPr>
        <w:t xml:space="preserve">, aprovado(a) em </w:t>
      </w:r>
      <w:r w:rsidR="00FB1AB8" w:rsidRPr="00FB1AB8">
        <w:rPr>
          <w:rFonts w:ascii="Arial" w:hAnsi="Arial" w:cs="Arial"/>
          <w:b w:val="0"/>
          <w:i w:val="0"/>
          <w:sz w:val="24"/>
          <w:lang w:val="pt-BR"/>
        </w:rPr>
        <w:t>terceiro</w:t>
      </w:r>
      <w:r w:rsidR="00147162" w:rsidRPr="00FB1AB8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r w:rsidRPr="00FB1AB8">
        <w:rPr>
          <w:rFonts w:ascii="Arial" w:hAnsi="Arial" w:cs="Arial"/>
          <w:b w:val="0"/>
          <w:i w:val="0"/>
          <w:sz w:val="24"/>
          <w:lang w:val="pt-BR"/>
        </w:rPr>
        <w:t xml:space="preserve">lugar no Concurso Público Municipal, para exercer o cargo de provimento efetivo de </w:t>
      </w:r>
      <w:r w:rsidR="00B27793" w:rsidRPr="00FB1AB8">
        <w:rPr>
          <w:rFonts w:ascii="Arial" w:hAnsi="Arial" w:cs="Arial"/>
          <w:b w:val="0"/>
          <w:i w:val="0"/>
          <w:sz w:val="24"/>
          <w:lang w:val="pt-BR"/>
        </w:rPr>
        <w:t>Tesoureiro</w:t>
      </w:r>
      <w:r w:rsidRPr="00FB1AB8">
        <w:rPr>
          <w:rFonts w:ascii="Arial" w:hAnsi="Arial" w:cs="Arial"/>
          <w:b w:val="0"/>
          <w:i w:val="0"/>
          <w:sz w:val="24"/>
          <w:lang w:val="pt-BR"/>
        </w:rPr>
        <w:t xml:space="preserve">, Classe A, Padrão </w:t>
      </w:r>
      <w:r w:rsidR="00B27793" w:rsidRPr="00FB1AB8">
        <w:rPr>
          <w:rFonts w:ascii="Arial" w:hAnsi="Arial" w:cs="Arial"/>
          <w:b w:val="0"/>
          <w:i w:val="0"/>
          <w:sz w:val="24"/>
          <w:lang w:val="pt-BR"/>
        </w:rPr>
        <w:t>1</w:t>
      </w:r>
      <w:r w:rsidR="008A1A5D" w:rsidRPr="00FB1AB8">
        <w:rPr>
          <w:rFonts w:ascii="Arial" w:hAnsi="Arial" w:cs="Arial"/>
          <w:b w:val="0"/>
          <w:i w:val="0"/>
          <w:sz w:val="24"/>
          <w:lang w:val="pt-BR"/>
        </w:rPr>
        <w:t>1</w:t>
      </w:r>
      <w:r w:rsidRPr="00FB1AB8">
        <w:rPr>
          <w:rFonts w:ascii="Arial" w:hAnsi="Arial" w:cs="Arial"/>
          <w:b w:val="0"/>
          <w:i w:val="0"/>
          <w:sz w:val="24"/>
          <w:lang w:val="pt-BR"/>
        </w:rPr>
        <w:t>.</w:t>
      </w:r>
    </w:p>
    <w:p w14:paraId="0C3984B2" w14:textId="77777777" w:rsidR="007A5F07" w:rsidRPr="00FB1AB8" w:rsidRDefault="007A5F07" w:rsidP="007A5F07">
      <w:pPr>
        <w:spacing w:before="120" w:line="276" w:lineRule="auto"/>
        <w:ind w:firstLine="708"/>
        <w:jc w:val="both"/>
        <w:rPr>
          <w:rFonts w:ascii="Arial" w:hAnsi="Arial" w:cs="Arial"/>
          <w:b/>
        </w:rPr>
      </w:pPr>
      <w:r w:rsidRPr="00FB1AB8">
        <w:rPr>
          <w:rFonts w:ascii="Arial" w:hAnsi="Arial" w:cs="Arial"/>
          <w:b/>
        </w:rPr>
        <w:t xml:space="preserve">       Art. 2º </w:t>
      </w:r>
      <w:r w:rsidRPr="00FB1AB8">
        <w:rPr>
          <w:rFonts w:ascii="Arial" w:hAnsi="Arial" w:cs="Arial"/>
        </w:rPr>
        <w:t xml:space="preserve">O referido nomeado exercerá o cargo lotado na Secretaria Municipal de </w:t>
      </w:r>
      <w:r w:rsidR="00B27793" w:rsidRPr="00FB1AB8">
        <w:rPr>
          <w:rFonts w:ascii="Arial" w:hAnsi="Arial" w:cs="Arial"/>
        </w:rPr>
        <w:t>Finanças</w:t>
      </w:r>
      <w:r w:rsidRPr="00FB1AB8">
        <w:rPr>
          <w:rFonts w:ascii="Arial" w:hAnsi="Arial" w:cs="Arial"/>
        </w:rPr>
        <w:t>, devendo cumprir estágio probatório, conforme estabelecido em Lei, a contar da posse.</w:t>
      </w:r>
      <w:r w:rsidRPr="00FB1AB8">
        <w:rPr>
          <w:rFonts w:ascii="Arial" w:hAnsi="Arial" w:cs="Arial"/>
          <w:b/>
        </w:rPr>
        <w:t xml:space="preserve"> </w:t>
      </w:r>
    </w:p>
    <w:p w14:paraId="15A45258" w14:textId="77777777" w:rsidR="007A5F07" w:rsidRPr="00FB1AB8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 w:rsidRPr="00FB1AB8">
        <w:rPr>
          <w:rFonts w:ascii="Arial" w:hAnsi="Arial" w:cs="Arial"/>
          <w:b/>
          <w:szCs w:val="24"/>
        </w:rPr>
        <w:t>Art. 3</w:t>
      </w:r>
      <w:r w:rsidRPr="00FB1AB8">
        <w:rPr>
          <w:rFonts w:ascii="Arial" w:eastAsia="Batang" w:hAnsi="Arial" w:cs="Arial"/>
          <w:b/>
          <w:szCs w:val="24"/>
        </w:rPr>
        <w:t>º</w:t>
      </w:r>
      <w:r w:rsidRPr="00FB1AB8">
        <w:rPr>
          <w:rFonts w:ascii="Arial" w:hAnsi="Arial" w:cs="Arial"/>
          <w:b/>
          <w:szCs w:val="24"/>
        </w:rPr>
        <w:t xml:space="preserve"> </w:t>
      </w:r>
      <w:r w:rsidRPr="00FB1AB8">
        <w:rPr>
          <w:rFonts w:ascii="Arial" w:hAnsi="Arial" w:cs="Arial"/>
          <w:szCs w:val="24"/>
        </w:rPr>
        <w:t xml:space="preserve">Esta Portaria entra em vigor na data de sua publicação. </w:t>
      </w:r>
    </w:p>
    <w:p w14:paraId="5BF7BDDA" w14:textId="77777777" w:rsidR="007A5F07" w:rsidRPr="00FB1AB8" w:rsidRDefault="007A5F07" w:rsidP="007A5F07">
      <w:pPr>
        <w:spacing w:line="276" w:lineRule="auto"/>
        <w:ind w:left="2410"/>
        <w:rPr>
          <w:rFonts w:ascii="Arial" w:hAnsi="Arial" w:cs="Arial"/>
          <w:szCs w:val="24"/>
        </w:rPr>
      </w:pPr>
    </w:p>
    <w:p w14:paraId="4A3B43C3" w14:textId="77777777" w:rsidR="007A5F07" w:rsidRPr="00FB1AB8" w:rsidRDefault="007A5F07" w:rsidP="007A5F07">
      <w:pPr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  <w:r w:rsidRPr="00FB1AB8">
        <w:rPr>
          <w:rFonts w:ascii="Arial" w:hAnsi="Arial" w:cs="Arial"/>
          <w:szCs w:val="24"/>
        </w:rPr>
        <w:t>Registre-se;</w:t>
      </w:r>
    </w:p>
    <w:p w14:paraId="5EA37B6F" w14:textId="77777777" w:rsidR="007A5F07" w:rsidRPr="00FB1AB8" w:rsidRDefault="007A5F07" w:rsidP="007A5F07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 w:rsidRPr="00FB1AB8">
        <w:rPr>
          <w:rFonts w:ascii="Arial" w:hAnsi="Arial" w:cs="Arial"/>
          <w:szCs w:val="24"/>
        </w:rPr>
        <w:t>Publique-se;</w:t>
      </w:r>
    </w:p>
    <w:p w14:paraId="40C34B3C" w14:textId="77777777" w:rsidR="007A5F07" w:rsidRPr="00FB1AB8" w:rsidRDefault="007A5F07" w:rsidP="007A5F07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1F2A0495" w14:textId="658CF464" w:rsidR="007A5F07" w:rsidRPr="00FB1AB8" w:rsidRDefault="007A5F07" w:rsidP="007A5F07">
      <w:pPr>
        <w:spacing w:line="276" w:lineRule="auto"/>
        <w:jc w:val="center"/>
        <w:rPr>
          <w:rFonts w:ascii="Arial" w:hAnsi="Arial" w:cs="Arial"/>
          <w:szCs w:val="24"/>
        </w:rPr>
      </w:pPr>
      <w:r w:rsidRPr="00FB1AB8">
        <w:rPr>
          <w:rFonts w:ascii="Arial" w:hAnsi="Arial" w:cs="Arial"/>
          <w:szCs w:val="24"/>
        </w:rPr>
        <w:t>Gabin</w:t>
      </w:r>
      <w:r w:rsidR="001B3032" w:rsidRPr="00FB1AB8">
        <w:rPr>
          <w:rFonts w:ascii="Arial" w:hAnsi="Arial" w:cs="Arial"/>
          <w:szCs w:val="24"/>
        </w:rPr>
        <w:t xml:space="preserve">ete do Prefeito, Jóia - RS, em </w:t>
      </w:r>
      <w:r w:rsidR="008300DE" w:rsidRPr="00FB1AB8">
        <w:rPr>
          <w:rFonts w:ascii="Arial" w:hAnsi="Arial" w:cs="Arial"/>
          <w:szCs w:val="24"/>
        </w:rPr>
        <w:t>1</w:t>
      </w:r>
      <w:r w:rsidR="00FB1AB8" w:rsidRPr="00FB1AB8">
        <w:rPr>
          <w:rFonts w:ascii="Arial" w:hAnsi="Arial" w:cs="Arial"/>
          <w:szCs w:val="24"/>
        </w:rPr>
        <w:t>6</w:t>
      </w:r>
      <w:r w:rsidRPr="00FB1AB8">
        <w:rPr>
          <w:rFonts w:ascii="Arial" w:hAnsi="Arial" w:cs="Arial"/>
          <w:szCs w:val="24"/>
        </w:rPr>
        <w:t xml:space="preserve"> de </w:t>
      </w:r>
      <w:r w:rsidR="00FB1AB8" w:rsidRPr="00FB1AB8">
        <w:rPr>
          <w:rFonts w:ascii="Arial" w:hAnsi="Arial" w:cs="Arial"/>
          <w:szCs w:val="24"/>
        </w:rPr>
        <w:t>abril</w:t>
      </w:r>
      <w:r w:rsidR="00B27793" w:rsidRPr="00FB1AB8">
        <w:rPr>
          <w:rFonts w:ascii="Arial" w:hAnsi="Arial" w:cs="Arial"/>
          <w:szCs w:val="24"/>
        </w:rPr>
        <w:t xml:space="preserve"> </w:t>
      </w:r>
      <w:r w:rsidRPr="00FB1AB8">
        <w:rPr>
          <w:rFonts w:ascii="Arial" w:hAnsi="Arial" w:cs="Arial"/>
          <w:szCs w:val="24"/>
        </w:rPr>
        <w:t>de 2020.</w:t>
      </w:r>
    </w:p>
    <w:p w14:paraId="29FE7C0E" w14:textId="77777777" w:rsidR="007A5F07" w:rsidRPr="00FB1AB8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22E9FA35" w14:textId="77777777" w:rsidR="007A5F07" w:rsidRPr="00FB1AB8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053083EC" w14:textId="77777777" w:rsidR="007A5F07" w:rsidRPr="00FB1AB8" w:rsidRDefault="007A5F07" w:rsidP="007A5F07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1419ED8" w14:textId="77777777" w:rsidR="001B3032" w:rsidRPr="00FB1AB8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</w:p>
    <w:p w14:paraId="3D77A175" w14:textId="77777777" w:rsidR="001B3032" w:rsidRPr="00FB1AB8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FB1AB8">
        <w:rPr>
          <w:rFonts w:ascii="Arial" w:hAnsi="Arial" w:cs="Arial"/>
          <w:szCs w:val="24"/>
          <w:lang w:bidi="pt-BR"/>
        </w:rPr>
        <w:t>ADRIANO MARANGON DE LIMA</w:t>
      </w:r>
    </w:p>
    <w:p w14:paraId="3179C8F1" w14:textId="77777777" w:rsidR="001B3032" w:rsidRPr="00FB1AB8" w:rsidRDefault="001B3032" w:rsidP="001B303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FB1AB8">
        <w:rPr>
          <w:rFonts w:ascii="Arial" w:hAnsi="Arial" w:cs="Arial"/>
          <w:szCs w:val="24"/>
          <w:lang w:bidi="pt-BR"/>
        </w:rPr>
        <w:t>Prefeito de Jóia</w:t>
      </w:r>
    </w:p>
    <w:p w14:paraId="281E8B50" w14:textId="77777777" w:rsidR="001B3032" w:rsidRPr="00FB1AB8" w:rsidRDefault="001B3032" w:rsidP="001B3032">
      <w:pPr>
        <w:spacing w:line="276" w:lineRule="auto"/>
        <w:jc w:val="center"/>
        <w:rPr>
          <w:sz w:val="22"/>
          <w:szCs w:val="22"/>
        </w:rPr>
      </w:pPr>
    </w:p>
    <w:p w14:paraId="36D333A9" w14:textId="77777777" w:rsidR="007A5F07" w:rsidRPr="00FB1AB8" w:rsidRDefault="007A5F07">
      <w:pPr>
        <w:rPr>
          <w:rFonts w:ascii="Arial" w:hAnsi="Arial" w:cs="Arial"/>
          <w:szCs w:val="24"/>
        </w:rPr>
      </w:pPr>
    </w:p>
    <w:sectPr w:rsidR="007A5F07" w:rsidRPr="00FB1AB8" w:rsidSect="007A5F07">
      <w:headerReference w:type="default" r:id="rId7"/>
      <w:footerReference w:type="default" r:id="rId8"/>
      <w:pgSz w:w="11906" w:h="16838"/>
      <w:pgMar w:top="1418" w:right="1133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CAF9E" w14:textId="77777777" w:rsidR="007A5F07" w:rsidRDefault="007A5F07" w:rsidP="003E7C5E">
      <w:r>
        <w:separator/>
      </w:r>
    </w:p>
  </w:endnote>
  <w:endnote w:type="continuationSeparator" w:id="0">
    <w:p w14:paraId="044FB05F" w14:textId="77777777" w:rsidR="007A5F07" w:rsidRDefault="007A5F07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6763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2882F557" w14:textId="77777777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430AE32C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1ABB1" w14:textId="77777777" w:rsidR="007A5F07" w:rsidRDefault="007A5F07" w:rsidP="003E7C5E">
      <w:r>
        <w:separator/>
      </w:r>
    </w:p>
  </w:footnote>
  <w:footnote w:type="continuationSeparator" w:id="0">
    <w:p w14:paraId="41943473" w14:textId="77777777" w:rsidR="007A5F07" w:rsidRDefault="007A5F07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9B968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11C16E62" wp14:editId="44B4607F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21FABF26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2B83DA1D" w14:textId="77777777" w:rsidR="00F37B42" w:rsidRPr="00D67E9C" w:rsidRDefault="001B31FC" w:rsidP="001B31FC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 w:rsidR="005429F4"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>
      <w:rPr>
        <w:rFonts w:ascii="Arial" w:hAnsi="Arial" w:cs="Arial"/>
        <w:i/>
        <w:sz w:val="18"/>
        <w:szCs w:val="18"/>
      </w:rPr>
      <w:tab/>
    </w:r>
    <w:r w:rsidR="0007626C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ab/>
      <w:t xml:space="preserve">    </w:t>
    </w:r>
    <w:r w:rsidR="005429F4">
      <w:rPr>
        <w:rFonts w:ascii="Arial" w:hAnsi="Arial" w:cs="Arial"/>
        <w:i/>
        <w:sz w:val="18"/>
        <w:szCs w:val="18"/>
      </w:rPr>
      <w:t xml:space="preserve">    </w:t>
    </w:r>
    <w:r w:rsidR="0007626C"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F07"/>
    <w:rsid w:val="0007626C"/>
    <w:rsid w:val="000D79EB"/>
    <w:rsid w:val="00127509"/>
    <w:rsid w:val="00147162"/>
    <w:rsid w:val="001B3032"/>
    <w:rsid w:val="001B31FC"/>
    <w:rsid w:val="002156CC"/>
    <w:rsid w:val="00252954"/>
    <w:rsid w:val="0029189C"/>
    <w:rsid w:val="00293292"/>
    <w:rsid w:val="002A7053"/>
    <w:rsid w:val="002B5015"/>
    <w:rsid w:val="002D2477"/>
    <w:rsid w:val="002D6399"/>
    <w:rsid w:val="002F26EC"/>
    <w:rsid w:val="00300919"/>
    <w:rsid w:val="00381D5A"/>
    <w:rsid w:val="003E7C5E"/>
    <w:rsid w:val="004F7FE8"/>
    <w:rsid w:val="00524345"/>
    <w:rsid w:val="005429F4"/>
    <w:rsid w:val="005E15AF"/>
    <w:rsid w:val="00645F4F"/>
    <w:rsid w:val="00650847"/>
    <w:rsid w:val="00656FA6"/>
    <w:rsid w:val="006801D4"/>
    <w:rsid w:val="006863F1"/>
    <w:rsid w:val="00725AFD"/>
    <w:rsid w:val="007A5F07"/>
    <w:rsid w:val="007A65AC"/>
    <w:rsid w:val="008013D9"/>
    <w:rsid w:val="00803D6E"/>
    <w:rsid w:val="00824323"/>
    <w:rsid w:val="008300DE"/>
    <w:rsid w:val="008477E3"/>
    <w:rsid w:val="00877F7F"/>
    <w:rsid w:val="00887559"/>
    <w:rsid w:val="008A1A5D"/>
    <w:rsid w:val="009823BA"/>
    <w:rsid w:val="009E060E"/>
    <w:rsid w:val="00A03970"/>
    <w:rsid w:val="00A665BD"/>
    <w:rsid w:val="00A912C1"/>
    <w:rsid w:val="00A97A7D"/>
    <w:rsid w:val="00AB63A8"/>
    <w:rsid w:val="00AC59D0"/>
    <w:rsid w:val="00B2213C"/>
    <w:rsid w:val="00B261F1"/>
    <w:rsid w:val="00B26E8C"/>
    <w:rsid w:val="00B27793"/>
    <w:rsid w:val="00B64CA6"/>
    <w:rsid w:val="00BD2756"/>
    <w:rsid w:val="00C4094A"/>
    <w:rsid w:val="00CB0A28"/>
    <w:rsid w:val="00D003B9"/>
    <w:rsid w:val="00D4583C"/>
    <w:rsid w:val="00D542B2"/>
    <w:rsid w:val="00D67A5E"/>
    <w:rsid w:val="00D67E9C"/>
    <w:rsid w:val="00D87A23"/>
    <w:rsid w:val="00DA4B48"/>
    <w:rsid w:val="00DD0757"/>
    <w:rsid w:val="00DE386E"/>
    <w:rsid w:val="00E023D6"/>
    <w:rsid w:val="00E33698"/>
    <w:rsid w:val="00E76B45"/>
    <w:rsid w:val="00E97236"/>
    <w:rsid w:val="00F37B42"/>
    <w:rsid w:val="00F520B2"/>
    <w:rsid w:val="00F57712"/>
    <w:rsid w:val="00F739C6"/>
    <w:rsid w:val="00F80B65"/>
    <w:rsid w:val="00FA03EC"/>
    <w:rsid w:val="00FB1AB8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5934C0"/>
  <w15:chartTrackingRefBased/>
  <w15:docId w15:val="{DECDDA08-D061-42AA-9AA1-C11D420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F07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7A5F07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A5F07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5AF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5A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EC5BC-ED0E-4B1E-BBA1-1B93EF3D6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2020-01-22T19:09:00Z</cp:lastPrinted>
  <dcterms:created xsi:type="dcterms:W3CDTF">2020-04-15T14:54:00Z</dcterms:created>
  <dcterms:modified xsi:type="dcterms:W3CDTF">2020-04-15T14:54:00Z</dcterms:modified>
</cp:coreProperties>
</file>