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5C4136">
        <w:rPr>
          <w:rFonts w:ascii="Arial" w:hAnsi="Arial" w:cs="Arial"/>
          <w:b/>
          <w:szCs w:val="24"/>
        </w:rPr>
        <w:t>8</w:t>
      </w:r>
      <w:r w:rsidR="00A31587">
        <w:rPr>
          <w:rFonts w:ascii="Arial" w:hAnsi="Arial" w:cs="Arial"/>
          <w:b/>
          <w:szCs w:val="24"/>
        </w:rPr>
        <w:t>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C4136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A31587">
        <w:rPr>
          <w:rFonts w:ascii="Arial" w:hAnsi="Arial" w:cs="Arial"/>
        </w:rPr>
        <w:t>Monitor de Artesanato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A31587" w:rsidRPr="00A31587">
        <w:rPr>
          <w:rFonts w:ascii="Arial" w:hAnsi="Arial" w:cs="Arial"/>
          <w:bCs/>
          <w:i w:val="0"/>
          <w:sz w:val="24"/>
          <w:lang w:val="pt-BR"/>
        </w:rPr>
        <w:t>SUZANE FERNANDA OLIVEIRA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A31587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A31587">
        <w:rPr>
          <w:rFonts w:ascii="Arial" w:hAnsi="Arial" w:cs="Arial"/>
          <w:b w:val="0"/>
          <w:i w:val="0"/>
          <w:sz w:val="24"/>
          <w:lang w:val="pt-BR"/>
        </w:rPr>
        <w:t>Monitor de Artesanato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do Trabalho, Cidadania e Ação Social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C413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31587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DE4-B5F5-4DC1-9ABC-C8582B5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2020-02-06T11:26:00Z</cp:lastPrinted>
  <dcterms:created xsi:type="dcterms:W3CDTF">2020-02-06T11:32:00Z</dcterms:created>
  <dcterms:modified xsi:type="dcterms:W3CDTF">2020-02-06T11:32:00Z</dcterms:modified>
</cp:coreProperties>
</file>