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8464DA">
        <w:rPr>
          <w:rFonts w:ascii="Arial" w:hAnsi="Arial" w:cs="Arial"/>
          <w:b/>
          <w:szCs w:val="24"/>
        </w:rPr>
        <w:t>582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8464DA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8464DA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8464DA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E76B45">
        <w:rPr>
          <w:rFonts w:ascii="Arial" w:hAnsi="Arial" w:cs="Arial"/>
        </w:rPr>
        <w:t>Eletricista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8464DA" w:rsidRPr="008464DA">
        <w:rPr>
          <w:rFonts w:ascii="Arial" w:hAnsi="Arial" w:cs="Arial"/>
          <w:bCs/>
          <w:i w:val="0"/>
          <w:sz w:val="24"/>
          <w:lang w:val="pt-BR"/>
        </w:rPr>
        <w:t>ALISON LUIS FACCIN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464DA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E76B45">
        <w:rPr>
          <w:rFonts w:ascii="Arial" w:hAnsi="Arial" w:cs="Arial"/>
          <w:b w:val="0"/>
          <w:i w:val="0"/>
          <w:sz w:val="24"/>
          <w:lang w:val="pt-BR"/>
        </w:rPr>
        <w:t>Eletricista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E76B45">
        <w:rPr>
          <w:rFonts w:ascii="Arial" w:hAnsi="Arial" w:cs="Arial"/>
          <w:b w:val="0"/>
          <w:i w:val="0"/>
          <w:sz w:val="24"/>
          <w:lang w:val="pt-BR"/>
        </w:rPr>
        <w:t>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E76B45">
        <w:rPr>
          <w:rFonts w:ascii="Arial" w:hAnsi="Arial" w:cs="Arial"/>
        </w:rPr>
        <w:t>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8464DA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8464DA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24323"/>
    <w:rsid w:val="008464DA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61F1"/>
    <w:rsid w:val="00B26E8C"/>
    <w:rsid w:val="00B64CA6"/>
    <w:rsid w:val="00BD2756"/>
    <w:rsid w:val="00C4094A"/>
    <w:rsid w:val="00D003B9"/>
    <w:rsid w:val="00D4583C"/>
    <w:rsid w:val="00D542B2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1038-C9B1-470A-87C0-B837440E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2020-01-22T19:09:00Z</cp:lastPrinted>
  <dcterms:created xsi:type="dcterms:W3CDTF">2020-02-05T19:43:00Z</dcterms:created>
  <dcterms:modified xsi:type="dcterms:W3CDTF">2020-02-05T19:43:00Z</dcterms:modified>
</cp:coreProperties>
</file>