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20" w:rsidRDefault="00BE4220" w:rsidP="00BE4220">
      <w:pPr>
        <w:jc w:val="center"/>
        <w:rPr>
          <w:rFonts w:ascii="Arial" w:hAnsi="Arial" w:cs="Arial"/>
          <w:b/>
          <w:sz w:val="24"/>
          <w:szCs w:val="24"/>
        </w:rPr>
      </w:pPr>
    </w:p>
    <w:p w:rsidR="00BE4220" w:rsidRDefault="00BE4220" w:rsidP="00BE4220">
      <w:pPr>
        <w:jc w:val="center"/>
        <w:rPr>
          <w:rFonts w:ascii="Arial" w:hAnsi="Arial" w:cs="Arial"/>
          <w:b/>
          <w:sz w:val="24"/>
          <w:szCs w:val="24"/>
        </w:rPr>
      </w:pPr>
    </w:p>
    <w:p w:rsidR="00BE4220" w:rsidRPr="00A12658" w:rsidRDefault="00A12658" w:rsidP="00BE4220">
      <w:pPr>
        <w:jc w:val="center"/>
        <w:rPr>
          <w:rFonts w:ascii="Arial" w:hAnsi="Arial" w:cs="Arial"/>
          <w:b/>
          <w:sz w:val="24"/>
          <w:szCs w:val="24"/>
        </w:rPr>
      </w:pPr>
      <w:r w:rsidRPr="00A12658">
        <w:rPr>
          <w:rFonts w:ascii="Arial" w:hAnsi="Arial" w:cs="Arial"/>
          <w:b/>
          <w:sz w:val="24"/>
          <w:szCs w:val="24"/>
        </w:rPr>
        <w:t>LEI MUNICIPAL Nº 3.650</w:t>
      </w:r>
      <w:r w:rsidR="00BE4220" w:rsidRPr="00A12658">
        <w:rPr>
          <w:rFonts w:ascii="Arial" w:hAnsi="Arial" w:cs="Arial"/>
          <w:b/>
          <w:sz w:val="24"/>
          <w:szCs w:val="24"/>
        </w:rPr>
        <w:t>, DE</w:t>
      </w:r>
      <w:r w:rsidRPr="00A12658">
        <w:rPr>
          <w:rFonts w:ascii="Arial" w:hAnsi="Arial" w:cs="Arial"/>
          <w:b/>
          <w:sz w:val="24"/>
          <w:szCs w:val="24"/>
        </w:rPr>
        <w:t xml:space="preserve"> 18 DE JULH</w:t>
      </w:r>
      <w:r w:rsidR="00BE4220" w:rsidRPr="00A12658">
        <w:rPr>
          <w:rFonts w:ascii="Arial" w:hAnsi="Arial" w:cs="Arial"/>
          <w:b/>
          <w:sz w:val="24"/>
          <w:szCs w:val="24"/>
        </w:rPr>
        <w:t>O DE 2018.</w:t>
      </w:r>
    </w:p>
    <w:p w:rsidR="00BE4220" w:rsidRPr="00A12658" w:rsidRDefault="00BE4220" w:rsidP="00BE4220">
      <w:pPr>
        <w:jc w:val="center"/>
        <w:rPr>
          <w:rFonts w:ascii="Arial" w:hAnsi="Arial" w:cs="Arial"/>
          <w:sz w:val="24"/>
          <w:szCs w:val="24"/>
        </w:rPr>
      </w:pPr>
    </w:p>
    <w:p w:rsidR="00A12658" w:rsidRDefault="00A12658" w:rsidP="00A12658">
      <w:pPr>
        <w:spacing w:before="240" w:after="360"/>
        <w:ind w:left="4536"/>
        <w:jc w:val="both"/>
        <w:rPr>
          <w:rFonts w:ascii="Arial" w:hAnsi="Arial" w:cs="Arial"/>
          <w:sz w:val="24"/>
          <w:szCs w:val="24"/>
        </w:rPr>
      </w:pPr>
      <w:r w:rsidRPr="00A12658">
        <w:rPr>
          <w:rFonts w:ascii="Arial" w:hAnsi="Arial" w:cs="Arial"/>
          <w:sz w:val="24"/>
          <w:szCs w:val="24"/>
        </w:rPr>
        <w:t>Institui a Imprensa Oficial do Poder Legislativo de Jóia-RS.</w:t>
      </w:r>
    </w:p>
    <w:p w:rsidR="00A12658" w:rsidRPr="00A12658" w:rsidRDefault="00A12658" w:rsidP="00A12658">
      <w:pPr>
        <w:spacing w:line="276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A12658">
        <w:rPr>
          <w:rFonts w:ascii="Arial" w:hAnsi="Arial" w:cs="Arial"/>
          <w:sz w:val="24"/>
          <w:szCs w:val="24"/>
        </w:rPr>
        <w:t xml:space="preserve">O </w:t>
      </w:r>
      <w:r w:rsidRPr="00A12658">
        <w:rPr>
          <w:rFonts w:ascii="Arial" w:hAnsi="Arial" w:cs="Arial"/>
          <w:bCs/>
          <w:sz w:val="24"/>
          <w:szCs w:val="24"/>
        </w:rPr>
        <w:t>Prefeito de Jóia, Estado do Rio Grande do Sul</w:t>
      </w:r>
      <w:r w:rsidRPr="00A12658">
        <w:rPr>
          <w:rFonts w:ascii="Arial" w:hAnsi="Arial" w:cs="Arial"/>
          <w:b/>
          <w:sz w:val="24"/>
          <w:szCs w:val="24"/>
        </w:rPr>
        <w:t>,</w:t>
      </w:r>
      <w:r w:rsidRPr="00A12658">
        <w:rPr>
          <w:rFonts w:ascii="Arial" w:hAnsi="Arial" w:cs="Arial"/>
          <w:sz w:val="24"/>
          <w:szCs w:val="24"/>
        </w:rPr>
        <w:t xml:space="preserve"> faz saber, em cumprimento ao disposto no artigo 41, inciso IV da Lei Orgânica Municipal, que a Câmara Municipal de Vereadores aprovou e eu sanciono e promulgo a seguinte:</w:t>
      </w:r>
    </w:p>
    <w:p w:rsidR="00A12658" w:rsidRPr="00A12658" w:rsidRDefault="00A12658" w:rsidP="00A12658">
      <w:pPr>
        <w:spacing w:line="276" w:lineRule="auto"/>
        <w:ind w:firstLine="1560"/>
        <w:jc w:val="both"/>
        <w:rPr>
          <w:rFonts w:ascii="Arial" w:hAnsi="Arial" w:cs="Arial"/>
          <w:sz w:val="24"/>
          <w:szCs w:val="24"/>
        </w:rPr>
      </w:pPr>
    </w:p>
    <w:p w:rsidR="00A12658" w:rsidRDefault="00A12658" w:rsidP="00A126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658">
        <w:rPr>
          <w:rFonts w:ascii="Arial" w:hAnsi="Arial" w:cs="Arial"/>
          <w:b/>
          <w:sz w:val="24"/>
          <w:szCs w:val="24"/>
        </w:rPr>
        <w:t>L E I</w:t>
      </w:r>
    </w:p>
    <w:p w:rsidR="00A12658" w:rsidRPr="00A12658" w:rsidRDefault="00A12658" w:rsidP="00A12658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12658">
        <w:rPr>
          <w:rFonts w:ascii="Arial" w:hAnsi="Arial" w:cs="Arial"/>
          <w:sz w:val="24"/>
          <w:szCs w:val="24"/>
        </w:rPr>
        <w:t>rt.1</w:t>
      </w:r>
      <w:proofErr w:type="gramStart"/>
      <w:r w:rsidRPr="00A12658">
        <w:rPr>
          <w:rFonts w:ascii="Arial" w:hAnsi="Arial" w:cs="Arial"/>
          <w:strike/>
          <w:sz w:val="24"/>
          <w:szCs w:val="24"/>
        </w:rPr>
        <w:t>º</w:t>
      </w:r>
      <w:r>
        <w:rPr>
          <w:rFonts w:ascii="Arial" w:hAnsi="Arial" w:cs="Arial"/>
          <w:strike/>
          <w:sz w:val="24"/>
          <w:szCs w:val="24"/>
        </w:rPr>
        <w:t xml:space="preserve"> </w:t>
      </w:r>
      <w:r w:rsidRPr="00A12658">
        <w:rPr>
          <w:rFonts w:ascii="Arial" w:hAnsi="Arial" w:cs="Arial"/>
          <w:sz w:val="24"/>
          <w:szCs w:val="24"/>
        </w:rPr>
        <w:t xml:space="preserve"> Fica</w:t>
      </w:r>
      <w:proofErr w:type="gramEnd"/>
      <w:r w:rsidRPr="00A12658">
        <w:rPr>
          <w:rFonts w:ascii="Arial" w:hAnsi="Arial" w:cs="Arial"/>
          <w:sz w:val="24"/>
          <w:szCs w:val="24"/>
        </w:rPr>
        <w:t xml:space="preserve"> instituído, no âmbito do Poder Legislativo de Jóia, como Imprensa Oficial, o Site Eletrônico da Câmara de Vereadores e o Mural.</w:t>
      </w:r>
    </w:p>
    <w:p w:rsidR="00A12658" w:rsidRDefault="00A12658" w:rsidP="00A12658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A12658">
        <w:rPr>
          <w:rFonts w:ascii="Arial" w:hAnsi="Arial" w:cs="Arial"/>
          <w:sz w:val="24"/>
          <w:szCs w:val="24"/>
        </w:rPr>
        <w:tab/>
        <w:t>Parágrafo único. Será considerado, também, Imprensa Oficial, jornal impresso de âmbito local, para as publicações que por determinação legal exijam divulgação em outros meios.</w:t>
      </w:r>
    </w:p>
    <w:p w:rsidR="00A12658" w:rsidRDefault="00A12658" w:rsidP="00A12658">
      <w:pPr>
        <w:spacing w:before="24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A12658">
        <w:rPr>
          <w:rFonts w:ascii="Arial" w:hAnsi="Arial" w:cs="Arial"/>
          <w:sz w:val="24"/>
          <w:szCs w:val="24"/>
        </w:rPr>
        <w:t>Art.2</w:t>
      </w:r>
      <w:proofErr w:type="gramStart"/>
      <w:r w:rsidRPr="00A12658">
        <w:rPr>
          <w:rFonts w:ascii="Arial" w:hAnsi="Arial" w:cs="Arial"/>
          <w:strike/>
          <w:sz w:val="24"/>
          <w:szCs w:val="24"/>
        </w:rPr>
        <w:t>º</w:t>
      </w:r>
      <w:r w:rsidRPr="00A126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12658">
        <w:rPr>
          <w:rFonts w:ascii="Arial" w:hAnsi="Arial" w:cs="Arial"/>
          <w:sz w:val="24"/>
          <w:szCs w:val="24"/>
        </w:rPr>
        <w:t>O</w:t>
      </w:r>
      <w:proofErr w:type="gramEnd"/>
      <w:r w:rsidRPr="00A12658">
        <w:rPr>
          <w:rFonts w:ascii="Arial" w:hAnsi="Arial" w:cs="Arial"/>
          <w:sz w:val="24"/>
          <w:szCs w:val="24"/>
        </w:rPr>
        <w:t xml:space="preserve"> site, o mural, bem como o jornal nos casos em que a legislação vigente determinar, serão utilizados como instrumento oficial de publicação e divulgação dos atos processuais e administrativos do Poder Legislativo, visando os requisitos de eficácia, moralidade, economicidade e transparência.</w:t>
      </w:r>
    </w:p>
    <w:p w:rsidR="00A12658" w:rsidRPr="00A12658" w:rsidRDefault="00A12658" w:rsidP="00A12658">
      <w:pPr>
        <w:spacing w:before="24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A12658">
        <w:rPr>
          <w:rFonts w:ascii="Arial" w:hAnsi="Arial" w:cs="Arial"/>
          <w:sz w:val="24"/>
          <w:szCs w:val="24"/>
        </w:rPr>
        <w:t>Art.3</w:t>
      </w:r>
      <w:proofErr w:type="gramStart"/>
      <w:r w:rsidRPr="00A12658">
        <w:rPr>
          <w:rFonts w:ascii="Arial" w:hAnsi="Arial" w:cs="Arial"/>
          <w:strike/>
          <w:sz w:val="24"/>
          <w:szCs w:val="24"/>
        </w:rPr>
        <w:t>º</w:t>
      </w:r>
      <w:r>
        <w:rPr>
          <w:rFonts w:ascii="Arial" w:hAnsi="Arial" w:cs="Arial"/>
          <w:strike/>
          <w:sz w:val="24"/>
          <w:szCs w:val="24"/>
        </w:rPr>
        <w:t xml:space="preserve"> </w:t>
      </w:r>
      <w:r w:rsidRPr="00A12658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A12658">
        <w:rPr>
          <w:rFonts w:ascii="Arial" w:hAnsi="Arial" w:cs="Arial"/>
          <w:sz w:val="24"/>
          <w:szCs w:val="24"/>
        </w:rPr>
        <w:t xml:space="preserve"> divulgação dos atos no site e no mural deverão ser publicados em até 3 (três) dias úteis.</w:t>
      </w:r>
    </w:p>
    <w:p w:rsidR="00A12658" w:rsidRDefault="00A12658" w:rsidP="00A12658">
      <w:pPr>
        <w:spacing w:before="24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A12658">
        <w:rPr>
          <w:rFonts w:ascii="Arial" w:hAnsi="Arial" w:cs="Arial"/>
          <w:sz w:val="24"/>
          <w:szCs w:val="24"/>
        </w:rPr>
        <w:t>Parágrafo Único. As publicações que exijam a divulgação em outros meios, o prazo será aquele que a legislação vigente determinar.</w:t>
      </w:r>
    </w:p>
    <w:p w:rsidR="00A12658" w:rsidRDefault="00A12658" w:rsidP="00A12658">
      <w:pPr>
        <w:spacing w:before="24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A12658">
        <w:rPr>
          <w:rFonts w:ascii="Arial" w:hAnsi="Arial" w:cs="Arial"/>
          <w:sz w:val="24"/>
          <w:szCs w:val="24"/>
        </w:rPr>
        <w:t>Art.4</w:t>
      </w:r>
      <w:proofErr w:type="gramStart"/>
      <w:r w:rsidRPr="00A12658">
        <w:rPr>
          <w:rFonts w:ascii="Arial" w:hAnsi="Arial" w:cs="Arial"/>
          <w:strike/>
          <w:sz w:val="24"/>
          <w:szCs w:val="24"/>
        </w:rPr>
        <w:t>º</w:t>
      </w:r>
      <w:r w:rsidRPr="00A126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12658">
        <w:rPr>
          <w:rFonts w:ascii="Arial" w:hAnsi="Arial" w:cs="Arial"/>
          <w:sz w:val="24"/>
          <w:szCs w:val="24"/>
        </w:rPr>
        <w:t>A</w:t>
      </w:r>
      <w:proofErr w:type="gramEnd"/>
      <w:r w:rsidRPr="00A12658">
        <w:rPr>
          <w:rFonts w:ascii="Arial" w:hAnsi="Arial" w:cs="Arial"/>
          <w:sz w:val="24"/>
          <w:szCs w:val="24"/>
        </w:rPr>
        <w:t xml:space="preserve"> publicação e divulgação dos atos processuais e administrativos será veiculada na rede mundial de computadores internet, no site oficial da Câmara de Vereadores de Jóia, e poderá ser acessado gratuitamente por qualquer interessado, independentemente de cadastramento.</w:t>
      </w:r>
    </w:p>
    <w:p w:rsidR="00A12658" w:rsidRDefault="00A12658" w:rsidP="00A1265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12658">
        <w:rPr>
          <w:rFonts w:ascii="Arial" w:hAnsi="Arial" w:cs="Arial"/>
          <w:sz w:val="24"/>
          <w:szCs w:val="24"/>
        </w:rPr>
        <w:t xml:space="preserve">          Art.5</w:t>
      </w:r>
      <w:proofErr w:type="gramStart"/>
      <w:r w:rsidRPr="00A12658">
        <w:rPr>
          <w:rFonts w:ascii="Arial" w:hAnsi="Arial" w:cs="Arial"/>
          <w:strike/>
          <w:sz w:val="24"/>
          <w:szCs w:val="24"/>
        </w:rPr>
        <w:t>º</w:t>
      </w:r>
      <w:r w:rsidRPr="00A126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12658">
        <w:rPr>
          <w:rFonts w:ascii="Arial" w:hAnsi="Arial" w:cs="Arial"/>
          <w:sz w:val="24"/>
          <w:szCs w:val="24"/>
        </w:rPr>
        <w:t>Esta</w:t>
      </w:r>
      <w:proofErr w:type="gramEnd"/>
      <w:r w:rsidRPr="00A12658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A12658" w:rsidRDefault="00A12658" w:rsidP="00A1265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BE4220" w:rsidRPr="00A12658" w:rsidRDefault="00BE4220" w:rsidP="00A12658">
      <w:pPr>
        <w:spacing w:before="240"/>
        <w:jc w:val="right"/>
        <w:rPr>
          <w:rFonts w:ascii="Arial" w:hAnsi="Arial" w:cs="Arial"/>
          <w:bCs/>
          <w:sz w:val="24"/>
          <w:szCs w:val="24"/>
        </w:rPr>
      </w:pPr>
      <w:r w:rsidRPr="00A12658">
        <w:rPr>
          <w:rFonts w:ascii="Arial" w:hAnsi="Arial" w:cs="Arial"/>
          <w:bCs/>
          <w:sz w:val="24"/>
          <w:szCs w:val="24"/>
        </w:rPr>
        <w:t>Gabinete do Prefeito de Jóia-RS,</w:t>
      </w:r>
    </w:p>
    <w:p w:rsidR="00BE4220" w:rsidRPr="00A12658" w:rsidRDefault="00BE4220" w:rsidP="00BE4220">
      <w:pPr>
        <w:jc w:val="right"/>
        <w:rPr>
          <w:rFonts w:ascii="Arial" w:hAnsi="Arial" w:cs="Arial"/>
          <w:bCs/>
          <w:sz w:val="24"/>
          <w:szCs w:val="24"/>
        </w:rPr>
      </w:pPr>
      <w:r w:rsidRPr="00A1265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12658">
        <w:rPr>
          <w:rFonts w:ascii="Arial" w:hAnsi="Arial" w:cs="Arial"/>
          <w:bCs/>
          <w:sz w:val="24"/>
          <w:szCs w:val="24"/>
        </w:rPr>
        <w:t>Em 18 de Julh</w:t>
      </w:r>
      <w:r w:rsidRPr="00A12658">
        <w:rPr>
          <w:rFonts w:ascii="Arial" w:hAnsi="Arial" w:cs="Arial"/>
          <w:bCs/>
          <w:sz w:val="24"/>
          <w:szCs w:val="24"/>
        </w:rPr>
        <w:t>o de 2018.</w:t>
      </w:r>
    </w:p>
    <w:p w:rsidR="00BE4220" w:rsidRPr="00A12658" w:rsidRDefault="00BE4220" w:rsidP="00BE4220">
      <w:pPr>
        <w:ind w:left="993"/>
        <w:jc w:val="right"/>
        <w:rPr>
          <w:rFonts w:ascii="Arial" w:hAnsi="Arial" w:cs="Arial"/>
          <w:bCs/>
          <w:sz w:val="24"/>
          <w:szCs w:val="24"/>
        </w:rPr>
      </w:pPr>
    </w:p>
    <w:p w:rsidR="00BE4220" w:rsidRPr="00A12658" w:rsidRDefault="00BE4220" w:rsidP="00BE4220">
      <w:pPr>
        <w:ind w:left="993"/>
        <w:jc w:val="right"/>
        <w:rPr>
          <w:rFonts w:ascii="Arial" w:hAnsi="Arial" w:cs="Arial"/>
          <w:bCs/>
          <w:sz w:val="24"/>
          <w:szCs w:val="24"/>
        </w:rPr>
      </w:pPr>
    </w:p>
    <w:p w:rsidR="00BE4220" w:rsidRPr="00A12658" w:rsidRDefault="00BE4220" w:rsidP="00BE4220">
      <w:pPr>
        <w:ind w:left="993"/>
        <w:jc w:val="right"/>
        <w:rPr>
          <w:rFonts w:ascii="Arial" w:hAnsi="Arial" w:cs="Arial"/>
          <w:bCs/>
          <w:sz w:val="24"/>
          <w:szCs w:val="24"/>
        </w:rPr>
      </w:pPr>
      <w:r w:rsidRPr="00A12658">
        <w:rPr>
          <w:rFonts w:ascii="Arial" w:hAnsi="Arial" w:cs="Arial"/>
          <w:bCs/>
          <w:sz w:val="24"/>
          <w:szCs w:val="24"/>
        </w:rPr>
        <w:t xml:space="preserve">Adriano </w:t>
      </w:r>
      <w:proofErr w:type="spellStart"/>
      <w:r w:rsidRPr="00A12658">
        <w:rPr>
          <w:rFonts w:ascii="Arial" w:hAnsi="Arial" w:cs="Arial"/>
          <w:bCs/>
          <w:sz w:val="24"/>
          <w:szCs w:val="24"/>
        </w:rPr>
        <w:t>Marangon</w:t>
      </w:r>
      <w:proofErr w:type="spellEnd"/>
      <w:r w:rsidRPr="00A12658">
        <w:rPr>
          <w:rFonts w:ascii="Arial" w:hAnsi="Arial" w:cs="Arial"/>
          <w:bCs/>
          <w:sz w:val="24"/>
          <w:szCs w:val="24"/>
        </w:rPr>
        <w:t xml:space="preserve"> de Lima,</w:t>
      </w:r>
    </w:p>
    <w:p w:rsidR="00BE4220" w:rsidRPr="00A12658" w:rsidRDefault="00BE4220" w:rsidP="00BE4220">
      <w:pPr>
        <w:jc w:val="center"/>
        <w:rPr>
          <w:rFonts w:ascii="Arial" w:hAnsi="Arial" w:cs="Arial"/>
          <w:bCs/>
          <w:sz w:val="24"/>
          <w:szCs w:val="24"/>
        </w:rPr>
      </w:pPr>
      <w:r w:rsidRPr="00A1265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Prefeito de Jóia.</w:t>
      </w:r>
    </w:p>
    <w:p w:rsidR="00BE4220" w:rsidRPr="00A12658" w:rsidRDefault="00BE4220" w:rsidP="00BE4220">
      <w:pPr>
        <w:keepNext/>
        <w:outlineLvl w:val="7"/>
        <w:rPr>
          <w:rFonts w:ascii="Arial" w:hAnsi="Arial" w:cs="Arial"/>
          <w:bCs/>
          <w:sz w:val="24"/>
          <w:szCs w:val="24"/>
        </w:rPr>
      </w:pPr>
    </w:p>
    <w:p w:rsidR="00BE4220" w:rsidRPr="00A12658" w:rsidRDefault="00A12658" w:rsidP="00BE4220">
      <w:pPr>
        <w:keepNext/>
        <w:outlineLvl w:val="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Lei Municipal 3650 de 18 de julho de 2018.</w:t>
      </w:r>
      <w:bookmarkStart w:id="0" w:name="_GoBack"/>
      <w:bookmarkEnd w:id="0"/>
    </w:p>
    <w:p w:rsidR="00BE4220" w:rsidRPr="00A12658" w:rsidRDefault="00BE4220" w:rsidP="00BE4220">
      <w:pPr>
        <w:keepNext/>
        <w:outlineLvl w:val="7"/>
        <w:rPr>
          <w:rFonts w:ascii="Arial" w:hAnsi="Arial" w:cs="Arial"/>
          <w:bCs/>
          <w:sz w:val="24"/>
          <w:szCs w:val="24"/>
        </w:rPr>
      </w:pPr>
    </w:p>
    <w:p w:rsidR="00BE4220" w:rsidRPr="00A12658" w:rsidRDefault="00BE4220" w:rsidP="00BE4220">
      <w:pPr>
        <w:keepNext/>
        <w:outlineLvl w:val="7"/>
        <w:rPr>
          <w:rFonts w:ascii="Arial" w:hAnsi="Arial" w:cs="Arial"/>
          <w:bCs/>
          <w:sz w:val="24"/>
          <w:szCs w:val="24"/>
        </w:rPr>
      </w:pPr>
      <w:r w:rsidRPr="00A12658">
        <w:rPr>
          <w:rFonts w:ascii="Arial" w:hAnsi="Arial" w:cs="Arial"/>
          <w:bCs/>
          <w:sz w:val="24"/>
          <w:szCs w:val="24"/>
        </w:rPr>
        <w:t>Registre-se e Publique-se,</w:t>
      </w:r>
    </w:p>
    <w:p w:rsidR="00BE4220" w:rsidRPr="00A12658" w:rsidRDefault="00A12658" w:rsidP="00BE422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18 de Jul</w:t>
      </w:r>
      <w:r w:rsidR="00BE4220" w:rsidRPr="00A12658">
        <w:rPr>
          <w:rFonts w:ascii="Arial" w:hAnsi="Arial" w:cs="Arial"/>
          <w:bCs/>
          <w:sz w:val="24"/>
          <w:szCs w:val="24"/>
        </w:rPr>
        <w:t>ho de 2018.</w:t>
      </w:r>
    </w:p>
    <w:p w:rsidR="00BE4220" w:rsidRPr="00A12658" w:rsidRDefault="00BE4220" w:rsidP="00BE4220">
      <w:pPr>
        <w:rPr>
          <w:rFonts w:ascii="Arial" w:hAnsi="Arial" w:cs="Arial"/>
          <w:bCs/>
          <w:sz w:val="24"/>
          <w:szCs w:val="24"/>
        </w:rPr>
      </w:pPr>
    </w:p>
    <w:p w:rsidR="00BE4220" w:rsidRPr="00A12658" w:rsidRDefault="00BE4220" w:rsidP="00BE4220">
      <w:pPr>
        <w:rPr>
          <w:rFonts w:ascii="Arial" w:hAnsi="Arial" w:cs="Arial"/>
          <w:bCs/>
          <w:sz w:val="24"/>
          <w:szCs w:val="24"/>
        </w:rPr>
      </w:pPr>
    </w:p>
    <w:p w:rsidR="00BE4220" w:rsidRPr="00A12658" w:rsidRDefault="00BE4220" w:rsidP="00BE4220">
      <w:pPr>
        <w:rPr>
          <w:rFonts w:ascii="Arial" w:hAnsi="Arial" w:cs="Arial"/>
          <w:bCs/>
          <w:sz w:val="24"/>
          <w:szCs w:val="24"/>
        </w:rPr>
      </w:pPr>
    </w:p>
    <w:p w:rsidR="00BE4220" w:rsidRPr="00A12658" w:rsidRDefault="00BE4220" w:rsidP="00BE4220">
      <w:pPr>
        <w:jc w:val="both"/>
        <w:rPr>
          <w:rFonts w:ascii="Arial" w:hAnsi="Arial" w:cs="Arial"/>
          <w:bCs/>
          <w:sz w:val="24"/>
          <w:szCs w:val="24"/>
        </w:rPr>
      </w:pPr>
      <w:r w:rsidRPr="00A12658">
        <w:rPr>
          <w:rFonts w:ascii="Arial" w:hAnsi="Arial" w:cs="Arial"/>
          <w:bCs/>
          <w:sz w:val="24"/>
          <w:szCs w:val="24"/>
        </w:rPr>
        <w:t>José Carlos de Salles Machado,</w:t>
      </w:r>
    </w:p>
    <w:p w:rsidR="00BE4220" w:rsidRPr="00A12658" w:rsidRDefault="00BE4220" w:rsidP="00BE4220">
      <w:pPr>
        <w:ind w:left="-567" w:hanging="142"/>
        <w:jc w:val="both"/>
        <w:rPr>
          <w:rFonts w:ascii="Arial" w:hAnsi="Arial" w:cs="Arial"/>
          <w:sz w:val="24"/>
          <w:szCs w:val="24"/>
        </w:rPr>
      </w:pPr>
      <w:r w:rsidRPr="00A12658">
        <w:rPr>
          <w:rFonts w:ascii="Arial" w:hAnsi="Arial" w:cs="Arial"/>
          <w:sz w:val="24"/>
          <w:szCs w:val="24"/>
        </w:rPr>
        <w:t xml:space="preserve">          Coordenador das Secretarias de Administração e de Finanças.</w:t>
      </w:r>
    </w:p>
    <w:sectPr w:rsidR="00BE4220" w:rsidRPr="00A12658" w:rsidSect="0081305A">
      <w:headerReference w:type="default" r:id="rId8"/>
      <w:footerReference w:type="default" r:id="rId9"/>
      <w:pgSz w:w="11906" w:h="16838"/>
      <w:pgMar w:top="1418" w:right="1418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4" w:rsidRDefault="00054854" w:rsidP="003E7C5E">
      <w:r>
        <w:separator/>
      </w:r>
    </w:p>
  </w:endnote>
  <w:endnote w:type="continuationSeparator" w:id="0">
    <w:p w:rsidR="00054854" w:rsidRDefault="00054854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E10CA1">
      <w:rPr>
        <w:rFonts w:ascii="Arial" w:hAnsi="Arial" w:cs="Arial"/>
        <w:sz w:val="18"/>
        <w:szCs w:val="18"/>
      </w:rPr>
      <w:t>000</w:t>
    </w:r>
    <w:r w:rsidRPr="00F37B42">
      <w:rPr>
        <w:rFonts w:ascii="Arial" w:hAnsi="Arial" w:cs="Arial"/>
        <w:sz w:val="18"/>
        <w:szCs w:val="18"/>
      </w:rPr>
      <w:t xml:space="preserve">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4" w:rsidRDefault="00054854" w:rsidP="003E7C5E">
      <w:r>
        <w:separator/>
      </w:r>
    </w:p>
  </w:footnote>
  <w:footnote w:type="continuationSeparator" w:id="0">
    <w:p w:rsidR="00054854" w:rsidRDefault="00054854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81305A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  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BE4220" w:rsidRPr="00D67E9C" w:rsidRDefault="00BE4220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4231"/>
    <w:multiLevelType w:val="hybridMultilevel"/>
    <w:tmpl w:val="E1981EBC"/>
    <w:lvl w:ilvl="0" w:tplc="2BE08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520C4"/>
    <w:rsid w:val="00054854"/>
    <w:rsid w:val="0007626C"/>
    <w:rsid w:val="000D79EB"/>
    <w:rsid w:val="00121854"/>
    <w:rsid w:val="00127509"/>
    <w:rsid w:val="001B31FC"/>
    <w:rsid w:val="002156CC"/>
    <w:rsid w:val="00220D5B"/>
    <w:rsid w:val="00252954"/>
    <w:rsid w:val="002539CD"/>
    <w:rsid w:val="00256ADF"/>
    <w:rsid w:val="00293292"/>
    <w:rsid w:val="002A7053"/>
    <w:rsid w:val="002A7779"/>
    <w:rsid w:val="002B5015"/>
    <w:rsid w:val="002B6453"/>
    <w:rsid w:val="002D2477"/>
    <w:rsid w:val="002D6399"/>
    <w:rsid w:val="002F6F72"/>
    <w:rsid w:val="00300919"/>
    <w:rsid w:val="00346FAE"/>
    <w:rsid w:val="00354800"/>
    <w:rsid w:val="00381D5A"/>
    <w:rsid w:val="00387CF0"/>
    <w:rsid w:val="003E7C5E"/>
    <w:rsid w:val="00446D9C"/>
    <w:rsid w:val="00524345"/>
    <w:rsid w:val="00547ECC"/>
    <w:rsid w:val="005801E9"/>
    <w:rsid w:val="005E706C"/>
    <w:rsid w:val="00603BA4"/>
    <w:rsid w:val="00607C46"/>
    <w:rsid w:val="00645F4F"/>
    <w:rsid w:val="006673EA"/>
    <w:rsid w:val="006801D4"/>
    <w:rsid w:val="006863F1"/>
    <w:rsid w:val="006B3543"/>
    <w:rsid w:val="006C287E"/>
    <w:rsid w:val="007031FA"/>
    <w:rsid w:val="00787A90"/>
    <w:rsid w:val="007A65AC"/>
    <w:rsid w:val="007F7F07"/>
    <w:rsid w:val="0081305A"/>
    <w:rsid w:val="00824323"/>
    <w:rsid w:val="00837C39"/>
    <w:rsid w:val="008477E3"/>
    <w:rsid w:val="00877F3B"/>
    <w:rsid w:val="00887559"/>
    <w:rsid w:val="00935103"/>
    <w:rsid w:val="009857C6"/>
    <w:rsid w:val="009C6508"/>
    <w:rsid w:val="009E060E"/>
    <w:rsid w:val="00A03970"/>
    <w:rsid w:val="00A12658"/>
    <w:rsid w:val="00A17EA2"/>
    <w:rsid w:val="00A53640"/>
    <w:rsid w:val="00A912C1"/>
    <w:rsid w:val="00A97A7D"/>
    <w:rsid w:val="00AB63A8"/>
    <w:rsid w:val="00AC59D0"/>
    <w:rsid w:val="00B64CA6"/>
    <w:rsid w:val="00B81829"/>
    <w:rsid w:val="00BC126A"/>
    <w:rsid w:val="00BE4220"/>
    <w:rsid w:val="00C41909"/>
    <w:rsid w:val="00CA56A6"/>
    <w:rsid w:val="00CA7599"/>
    <w:rsid w:val="00CB7790"/>
    <w:rsid w:val="00D30B02"/>
    <w:rsid w:val="00D67E9C"/>
    <w:rsid w:val="00D76E1B"/>
    <w:rsid w:val="00D87A23"/>
    <w:rsid w:val="00DA0DE7"/>
    <w:rsid w:val="00DA4B48"/>
    <w:rsid w:val="00DB0D31"/>
    <w:rsid w:val="00DD0757"/>
    <w:rsid w:val="00DD2A56"/>
    <w:rsid w:val="00DE386E"/>
    <w:rsid w:val="00E023D6"/>
    <w:rsid w:val="00E10CA1"/>
    <w:rsid w:val="00E33698"/>
    <w:rsid w:val="00E67CDC"/>
    <w:rsid w:val="00E837A3"/>
    <w:rsid w:val="00E97236"/>
    <w:rsid w:val="00F138D5"/>
    <w:rsid w:val="00F25F7C"/>
    <w:rsid w:val="00F37B42"/>
    <w:rsid w:val="00F520B2"/>
    <w:rsid w:val="00F67E15"/>
    <w:rsid w:val="00F70351"/>
    <w:rsid w:val="00F80B65"/>
    <w:rsid w:val="00FA03EC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semiHidden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nhideWhenUsed/>
    <w:rsid w:val="00DA0DE7"/>
    <w:pPr>
      <w:spacing w:before="100" w:after="100"/>
    </w:pPr>
    <w:rPr>
      <w:rFonts w:ascii="Futura Lt BT" w:hAnsi="Futura Lt BT"/>
      <w:sz w:val="22"/>
    </w:rPr>
  </w:style>
  <w:style w:type="table" w:styleId="Tabelacomgrade">
    <w:name w:val="Table Grid"/>
    <w:basedOn w:val="Tabelanormal"/>
    <w:uiPriority w:val="59"/>
    <w:rsid w:val="006B35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E7FD-A0B3-4B51-9D82-EDD3FFBB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0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2</cp:revision>
  <cp:lastPrinted>2018-07-23T14:34:00Z</cp:lastPrinted>
  <dcterms:created xsi:type="dcterms:W3CDTF">2018-07-23T14:34:00Z</dcterms:created>
  <dcterms:modified xsi:type="dcterms:W3CDTF">2018-07-23T14:34:00Z</dcterms:modified>
</cp:coreProperties>
</file>