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59" w:rsidRPr="00D40FFC" w:rsidRDefault="00AB7F59" w:rsidP="00604838">
      <w:pPr>
        <w:jc w:val="center"/>
        <w:rPr>
          <w:rFonts w:ascii="Cambria" w:hAnsi="Cambria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D40FFC">
        <w:rPr>
          <w:rFonts w:ascii="Cambria" w:hAnsi="Cambria"/>
          <w:b/>
          <w:color w:val="1F4E79" w:themeColor="accent1" w:themeShade="80"/>
          <w:sz w:val="32"/>
          <w:szCs w:val="32"/>
        </w:rPr>
        <w:t>Calendário de eventos 2022-Jóia</w:t>
      </w:r>
    </w:p>
    <w:p w:rsidR="00AB7F59" w:rsidRDefault="00AB7F59" w:rsidP="00017FAD">
      <w:pPr>
        <w:rPr>
          <w:b/>
        </w:rPr>
      </w:pPr>
    </w:p>
    <w:p w:rsidR="00604838" w:rsidRPr="00017FAD" w:rsidRDefault="00017FAD" w:rsidP="00017FAD">
      <w:pPr>
        <w:jc w:val="center"/>
        <w:rPr>
          <w:b/>
        </w:rPr>
      </w:pPr>
      <w:r w:rsidRPr="00017FAD">
        <w:rPr>
          <w:b/>
        </w:rPr>
        <w:t>MÊS DE JANEIRO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3274"/>
        <w:gridCol w:w="3307"/>
      </w:tblGrid>
      <w:tr w:rsidR="00604838" w:rsidRPr="00017FAD" w:rsidTr="00D102D8">
        <w:trPr>
          <w:jc w:val="center"/>
        </w:trPr>
        <w:tc>
          <w:tcPr>
            <w:tcW w:w="1006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  <w:tc>
          <w:tcPr>
            <w:tcW w:w="3274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  <w:tc>
          <w:tcPr>
            <w:tcW w:w="3307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</w:tr>
      <w:tr w:rsidR="00604838" w:rsidRPr="00017FAD" w:rsidTr="00D102D8">
        <w:trPr>
          <w:jc w:val="center"/>
        </w:trPr>
        <w:tc>
          <w:tcPr>
            <w:tcW w:w="1006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  <w:tc>
          <w:tcPr>
            <w:tcW w:w="3274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  <w:tc>
          <w:tcPr>
            <w:tcW w:w="3307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</w:tr>
      <w:tr w:rsidR="00604838" w:rsidRPr="00017FAD" w:rsidTr="00D102D8">
        <w:trPr>
          <w:jc w:val="center"/>
        </w:trPr>
        <w:tc>
          <w:tcPr>
            <w:tcW w:w="1006" w:type="dxa"/>
            <w:shd w:val="clear" w:color="auto" w:fill="DEEAF6" w:themeFill="accent1" w:themeFillTint="33"/>
          </w:tcPr>
          <w:p w:rsidR="00604838" w:rsidRPr="00017FAD" w:rsidRDefault="00017FAD" w:rsidP="00017FAD">
            <w:pPr>
              <w:ind w:left="70"/>
              <w:jc w:val="both"/>
            </w:pPr>
            <w:r>
              <w:t xml:space="preserve">    </w:t>
            </w:r>
          </w:p>
        </w:tc>
        <w:tc>
          <w:tcPr>
            <w:tcW w:w="3274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  <w:tc>
          <w:tcPr>
            <w:tcW w:w="3307" w:type="dxa"/>
            <w:shd w:val="clear" w:color="auto" w:fill="DEEAF6" w:themeFill="accent1" w:themeFillTint="33"/>
          </w:tcPr>
          <w:p w:rsidR="00604838" w:rsidRPr="00017FAD" w:rsidRDefault="00604838" w:rsidP="00017FAD">
            <w:pPr>
              <w:jc w:val="both"/>
            </w:pPr>
          </w:p>
        </w:tc>
      </w:tr>
    </w:tbl>
    <w:p w:rsidR="00604838" w:rsidRDefault="00604838" w:rsidP="00017FAD"/>
    <w:p w:rsidR="00604838" w:rsidRDefault="00522CAE" w:rsidP="00522CAE">
      <w:pPr>
        <w:jc w:val="center"/>
        <w:rPr>
          <w:b/>
        </w:rPr>
      </w:pPr>
      <w:r w:rsidRPr="00522CAE">
        <w:rPr>
          <w:b/>
        </w:rPr>
        <w:t>MÊS DE FEVEREIRO</w:t>
      </w:r>
    </w:p>
    <w:p w:rsidR="001019B1" w:rsidRPr="00522CAE" w:rsidRDefault="001019B1" w:rsidP="00522CAE">
      <w:pPr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9"/>
        <w:gridCol w:w="3281"/>
        <w:gridCol w:w="3267"/>
      </w:tblGrid>
      <w:tr w:rsidR="00604838" w:rsidTr="00AF192C">
        <w:trPr>
          <w:jc w:val="center"/>
        </w:trPr>
        <w:tc>
          <w:tcPr>
            <w:tcW w:w="1039" w:type="dxa"/>
            <w:shd w:val="clear" w:color="auto" w:fill="DEEAF6" w:themeFill="accent1" w:themeFillTint="33"/>
          </w:tcPr>
          <w:p w:rsidR="00604838" w:rsidRDefault="00F039BE" w:rsidP="00017FAD">
            <w:r>
              <w:t>06</w:t>
            </w:r>
            <w:r w:rsidR="0021436D">
              <w:t>/02</w:t>
            </w:r>
          </w:p>
        </w:tc>
        <w:tc>
          <w:tcPr>
            <w:tcW w:w="3281" w:type="dxa"/>
            <w:shd w:val="clear" w:color="auto" w:fill="DEEAF6" w:themeFill="accent1" w:themeFillTint="33"/>
          </w:tcPr>
          <w:p w:rsidR="00604838" w:rsidRDefault="00604838" w:rsidP="00017FAD">
            <w:r>
              <w:t>Festa de Nossa Senhora dos Navegantes</w:t>
            </w:r>
          </w:p>
        </w:tc>
        <w:tc>
          <w:tcPr>
            <w:tcW w:w="3267" w:type="dxa"/>
            <w:shd w:val="clear" w:color="auto" w:fill="DEEAF6" w:themeFill="accent1" w:themeFillTint="33"/>
          </w:tcPr>
          <w:p w:rsidR="00604838" w:rsidRDefault="00604838" w:rsidP="00017FAD">
            <w:r>
              <w:t>Capela São Pedro</w:t>
            </w:r>
          </w:p>
        </w:tc>
      </w:tr>
      <w:tr w:rsidR="00604838" w:rsidTr="00AF192C">
        <w:trPr>
          <w:jc w:val="center"/>
        </w:trPr>
        <w:tc>
          <w:tcPr>
            <w:tcW w:w="1039" w:type="dxa"/>
            <w:shd w:val="clear" w:color="auto" w:fill="DEEAF6" w:themeFill="accent1" w:themeFillTint="33"/>
          </w:tcPr>
          <w:p w:rsidR="00604838" w:rsidRDefault="00604838" w:rsidP="00017FAD">
            <w:r>
              <w:t>13</w:t>
            </w:r>
            <w:r w:rsidR="0021436D">
              <w:t>/02</w:t>
            </w:r>
          </w:p>
        </w:tc>
        <w:tc>
          <w:tcPr>
            <w:tcW w:w="3281" w:type="dxa"/>
            <w:shd w:val="clear" w:color="auto" w:fill="DEEAF6" w:themeFill="accent1" w:themeFillTint="33"/>
          </w:tcPr>
          <w:p w:rsidR="00604838" w:rsidRDefault="00604838" w:rsidP="00017FAD">
            <w:r>
              <w:t>4ª Romaria Nossa Senhora de Lourdes</w:t>
            </w:r>
          </w:p>
        </w:tc>
        <w:tc>
          <w:tcPr>
            <w:tcW w:w="3267" w:type="dxa"/>
            <w:shd w:val="clear" w:color="auto" w:fill="DEEAF6" w:themeFill="accent1" w:themeFillTint="33"/>
          </w:tcPr>
          <w:p w:rsidR="00604838" w:rsidRDefault="00604838" w:rsidP="00017FAD">
            <w:r>
              <w:t>Matriz faz almoço</w:t>
            </w:r>
          </w:p>
        </w:tc>
      </w:tr>
      <w:tr w:rsidR="00604838" w:rsidTr="00AF192C">
        <w:trPr>
          <w:jc w:val="center"/>
        </w:trPr>
        <w:tc>
          <w:tcPr>
            <w:tcW w:w="1039" w:type="dxa"/>
            <w:shd w:val="clear" w:color="auto" w:fill="DEEAF6" w:themeFill="accent1" w:themeFillTint="33"/>
          </w:tcPr>
          <w:p w:rsidR="00604838" w:rsidRDefault="00610499" w:rsidP="00017FAD">
            <w:r>
              <w:t>18,19 e 20</w:t>
            </w:r>
            <w:r w:rsidR="0021436D">
              <w:t>/02</w:t>
            </w:r>
          </w:p>
        </w:tc>
        <w:tc>
          <w:tcPr>
            <w:tcW w:w="3281" w:type="dxa"/>
            <w:shd w:val="clear" w:color="auto" w:fill="DEEAF6" w:themeFill="accent1" w:themeFillTint="33"/>
          </w:tcPr>
          <w:p w:rsidR="00604838" w:rsidRDefault="00610499" w:rsidP="00017FAD">
            <w:r>
              <w:t>Rodeio em São José</w:t>
            </w:r>
          </w:p>
        </w:tc>
        <w:tc>
          <w:tcPr>
            <w:tcW w:w="3267" w:type="dxa"/>
            <w:shd w:val="clear" w:color="auto" w:fill="DEEAF6" w:themeFill="accent1" w:themeFillTint="33"/>
          </w:tcPr>
          <w:p w:rsidR="00604838" w:rsidRDefault="00610499" w:rsidP="00017FAD">
            <w:r>
              <w:t>Recanto do pago</w:t>
            </w:r>
          </w:p>
        </w:tc>
      </w:tr>
      <w:tr w:rsidR="00604838" w:rsidTr="00AF192C">
        <w:trPr>
          <w:jc w:val="center"/>
        </w:trPr>
        <w:tc>
          <w:tcPr>
            <w:tcW w:w="1039" w:type="dxa"/>
            <w:shd w:val="clear" w:color="auto" w:fill="DEEAF6" w:themeFill="accent1" w:themeFillTint="33"/>
          </w:tcPr>
          <w:p w:rsidR="00604838" w:rsidRDefault="00604838" w:rsidP="00017FAD"/>
        </w:tc>
        <w:tc>
          <w:tcPr>
            <w:tcW w:w="3281" w:type="dxa"/>
            <w:shd w:val="clear" w:color="auto" w:fill="DEEAF6" w:themeFill="accent1" w:themeFillTint="33"/>
          </w:tcPr>
          <w:p w:rsidR="00604838" w:rsidRDefault="00604838" w:rsidP="00017FAD"/>
        </w:tc>
        <w:tc>
          <w:tcPr>
            <w:tcW w:w="3267" w:type="dxa"/>
            <w:shd w:val="clear" w:color="auto" w:fill="DEEAF6" w:themeFill="accent1" w:themeFillTint="33"/>
          </w:tcPr>
          <w:p w:rsidR="00604838" w:rsidRDefault="00604838" w:rsidP="00017FAD"/>
        </w:tc>
      </w:tr>
    </w:tbl>
    <w:p w:rsidR="00604838" w:rsidRDefault="00604838" w:rsidP="00017FAD"/>
    <w:p w:rsidR="00604838" w:rsidRPr="00522CAE" w:rsidRDefault="00522CAE" w:rsidP="00522CAE">
      <w:pPr>
        <w:jc w:val="center"/>
        <w:rPr>
          <w:b/>
        </w:rPr>
      </w:pPr>
      <w:r w:rsidRPr="00522CAE">
        <w:rPr>
          <w:b/>
        </w:rPr>
        <w:t>MÊS DE MARÇO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295"/>
        <w:gridCol w:w="3252"/>
      </w:tblGrid>
      <w:tr w:rsidR="00604838" w:rsidTr="00186EBB">
        <w:trPr>
          <w:trHeight w:val="154"/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604838" w:rsidRDefault="0021436D" w:rsidP="008345EA">
            <w:pPr>
              <w:ind w:left="-250"/>
              <w:jc w:val="center"/>
            </w:pPr>
            <w:r>
              <w:t xml:space="preserve">     </w:t>
            </w:r>
            <w:r w:rsidR="00610499">
              <w:t>11</w:t>
            </w:r>
            <w:r>
              <w:t>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604838" w:rsidRDefault="00610499" w:rsidP="00017FAD">
            <w:r>
              <w:t>Integração entre escolas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604838" w:rsidRDefault="00610499" w:rsidP="00017FAD">
            <w:r>
              <w:t xml:space="preserve">EMEF Conquista </w:t>
            </w:r>
            <w:r w:rsidR="00AB7F59">
              <w:t>D.</w:t>
            </w:r>
            <w:r>
              <w:t xml:space="preserve"> de Outubro</w:t>
            </w:r>
          </w:p>
        </w:tc>
      </w:tr>
      <w:tr w:rsidR="00604838" w:rsidTr="00186EBB">
        <w:trPr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604838" w:rsidRDefault="00610499" w:rsidP="00017FAD">
            <w:r>
              <w:t>12</w:t>
            </w:r>
            <w:r w:rsidR="0021436D">
              <w:t>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604838" w:rsidRDefault="0033522C" w:rsidP="00017FAD">
            <w:r>
              <w:t>Encontro Dia da Mulher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604838" w:rsidRDefault="0033522C" w:rsidP="00017FAD">
            <w:r>
              <w:t>Assistência Social</w:t>
            </w:r>
          </w:p>
        </w:tc>
      </w:tr>
      <w:tr w:rsidR="00F039BE" w:rsidTr="00186EBB">
        <w:trPr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F039BE" w:rsidRDefault="00F039BE" w:rsidP="00017FAD">
            <w:r>
              <w:t>13/03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F039BE" w:rsidRDefault="00F039BE" w:rsidP="00017FAD">
            <w:r>
              <w:t>Torneio de Canastra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F039BE" w:rsidRDefault="00F039BE" w:rsidP="00017FAD">
            <w:r>
              <w:t>CTG Tauras de 35</w:t>
            </w:r>
          </w:p>
        </w:tc>
      </w:tr>
      <w:tr w:rsidR="00610499" w:rsidTr="00186EBB">
        <w:trPr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610499" w:rsidRDefault="00610499" w:rsidP="00017FAD">
            <w:r>
              <w:t>19</w:t>
            </w:r>
            <w:r w:rsidR="0021436D">
              <w:t>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610499" w:rsidRDefault="00610499" w:rsidP="00017FAD">
            <w:r>
              <w:t>Baile da prenda Xirua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610499" w:rsidRDefault="00610499" w:rsidP="00017FAD">
            <w:r>
              <w:t>Tauras de 35</w:t>
            </w:r>
          </w:p>
        </w:tc>
      </w:tr>
      <w:tr w:rsidR="00604838" w:rsidTr="00186EBB">
        <w:trPr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604838" w:rsidRDefault="00610499" w:rsidP="00017FAD">
            <w:r>
              <w:t>20</w:t>
            </w:r>
            <w:r w:rsidR="0021436D">
              <w:t>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604838" w:rsidRDefault="00C340E1" w:rsidP="00017FAD">
            <w:r>
              <w:t>Festa P</w:t>
            </w:r>
            <w:r w:rsidR="00610499">
              <w:t>adroeiro</w:t>
            </w:r>
            <w:r w:rsidR="00880489">
              <w:t xml:space="preserve"> São José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604838" w:rsidRDefault="00610499" w:rsidP="00017FAD">
            <w:r>
              <w:t>Capela São José</w:t>
            </w:r>
          </w:p>
        </w:tc>
      </w:tr>
      <w:tr w:rsidR="00604838" w:rsidTr="00186EBB">
        <w:trPr>
          <w:jc w:val="center"/>
        </w:trPr>
        <w:tc>
          <w:tcPr>
            <w:tcW w:w="1040" w:type="dxa"/>
            <w:shd w:val="clear" w:color="auto" w:fill="DEEAF6" w:themeFill="accent1" w:themeFillTint="33"/>
          </w:tcPr>
          <w:p w:rsidR="00604838" w:rsidRDefault="0033522C" w:rsidP="00017FAD">
            <w:r>
              <w:t>26/03</w:t>
            </w:r>
          </w:p>
        </w:tc>
        <w:tc>
          <w:tcPr>
            <w:tcW w:w="3295" w:type="dxa"/>
            <w:shd w:val="clear" w:color="auto" w:fill="DEEAF6" w:themeFill="accent1" w:themeFillTint="33"/>
          </w:tcPr>
          <w:p w:rsidR="00604838" w:rsidRDefault="00186EBB" w:rsidP="00017FAD">
            <w:r>
              <w:t>Espetáculo: Novos Tempos!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:rsidR="00604838" w:rsidRDefault="00186EBB" w:rsidP="00017FAD">
            <w:r>
              <w:t>Carlos Kunzler e Grupo Raízes.</w:t>
            </w:r>
          </w:p>
        </w:tc>
      </w:tr>
    </w:tbl>
    <w:p w:rsidR="00604838" w:rsidRDefault="00604838" w:rsidP="00017FAD"/>
    <w:p w:rsidR="00604838" w:rsidRPr="00604838" w:rsidRDefault="00522CAE" w:rsidP="009E5B9F">
      <w:pPr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ABRIL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77"/>
        <w:gridCol w:w="3385"/>
      </w:tblGrid>
      <w:tr w:rsidR="00604838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604838" w:rsidRDefault="0021436D" w:rsidP="0021436D">
            <w:r>
              <w:t>02/04</w:t>
            </w:r>
          </w:p>
        </w:tc>
        <w:tc>
          <w:tcPr>
            <w:tcW w:w="3277" w:type="dxa"/>
            <w:shd w:val="clear" w:color="auto" w:fill="DEEAF6" w:themeFill="accent1" w:themeFillTint="33"/>
          </w:tcPr>
          <w:p w:rsidR="00604838" w:rsidRDefault="00610499" w:rsidP="009E5B9F">
            <w:r>
              <w:t>Jantar do peixe</w:t>
            </w:r>
          </w:p>
        </w:tc>
        <w:tc>
          <w:tcPr>
            <w:tcW w:w="3385" w:type="dxa"/>
            <w:shd w:val="clear" w:color="auto" w:fill="DEEAF6" w:themeFill="accent1" w:themeFillTint="33"/>
          </w:tcPr>
          <w:p w:rsidR="00604838" w:rsidRDefault="00610499" w:rsidP="009E5B9F">
            <w:r>
              <w:t>Paróquia Divino Espirito Santo</w:t>
            </w:r>
          </w:p>
        </w:tc>
      </w:tr>
      <w:tr w:rsidR="00604838" w:rsidTr="009E42AA">
        <w:tc>
          <w:tcPr>
            <w:tcW w:w="1135" w:type="dxa"/>
            <w:shd w:val="clear" w:color="auto" w:fill="DEEAF6" w:themeFill="accent1" w:themeFillTint="33"/>
          </w:tcPr>
          <w:p w:rsidR="00604838" w:rsidRDefault="00862181" w:rsidP="009E5B9F">
            <w:r>
              <w:t>09</w:t>
            </w:r>
            <w:r w:rsidR="0021436D">
              <w:t>/04</w:t>
            </w:r>
          </w:p>
        </w:tc>
        <w:tc>
          <w:tcPr>
            <w:tcW w:w="3277" w:type="dxa"/>
            <w:shd w:val="clear" w:color="auto" w:fill="DEEAF6" w:themeFill="accent1" w:themeFillTint="33"/>
          </w:tcPr>
          <w:p w:rsidR="00604838" w:rsidRDefault="00862181" w:rsidP="009E5B9F">
            <w:r>
              <w:t>Jantar com troca de faixa das prendas</w:t>
            </w:r>
          </w:p>
        </w:tc>
        <w:tc>
          <w:tcPr>
            <w:tcW w:w="3385" w:type="dxa"/>
            <w:shd w:val="clear" w:color="auto" w:fill="DEEAF6" w:themeFill="accent1" w:themeFillTint="33"/>
          </w:tcPr>
          <w:p w:rsidR="00604838" w:rsidRDefault="00862181" w:rsidP="009E5B9F">
            <w:r>
              <w:t>Recanto do pago</w:t>
            </w:r>
          </w:p>
        </w:tc>
      </w:tr>
      <w:tr w:rsidR="00604838" w:rsidTr="009E42AA">
        <w:tc>
          <w:tcPr>
            <w:tcW w:w="1135" w:type="dxa"/>
            <w:shd w:val="clear" w:color="auto" w:fill="DEEAF6" w:themeFill="accent1" w:themeFillTint="33"/>
          </w:tcPr>
          <w:p w:rsidR="00604838" w:rsidRDefault="00862181" w:rsidP="009E5B9F">
            <w:r>
              <w:t>16</w:t>
            </w:r>
            <w:r w:rsidR="0021436D">
              <w:t>/04</w:t>
            </w:r>
          </w:p>
        </w:tc>
        <w:tc>
          <w:tcPr>
            <w:tcW w:w="3277" w:type="dxa"/>
            <w:shd w:val="clear" w:color="auto" w:fill="DEEAF6" w:themeFill="accent1" w:themeFillTint="33"/>
          </w:tcPr>
          <w:p w:rsidR="00604838" w:rsidRDefault="00862181" w:rsidP="009E5B9F">
            <w:r>
              <w:t xml:space="preserve">Baile </w:t>
            </w:r>
            <w:r w:rsidR="00880489">
              <w:t>na comunidade</w:t>
            </w:r>
          </w:p>
        </w:tc>
        <w:tc>
          <w:tcPr>
            <w:tcW w:w="3385" w:type="dxa"/>
            <w:shd w:val="clear" w:color="auto" w:fill="DEEAF6" w:themeFill="accent1" w:themeFillTint="33"/>
          </w:tcPr>
          <w:p w:rsidR="00604838" w:rsidRDefault="00880489" w:rsidP="009E5B9F">
            <w:r>
              <w:t>Comunidade Ceres</w:t>
            </w:r>
          </w:p>
        </w:tc>
      </w:tr>
      <w:tr w:rsidR="006A0510" w:rsidTr="009E42AA">
        <w:tc>
          <w:tcPr>
            <w:tcW w:w="1135" w:type="dxa"/>
            <w:shd w:val="clear" w:color="auto" w:fill="DEEAF6" w:themeFill="accent1" w:themeFillTint="33"/>
          </w:tcPr>
          <w:p w:rsidR="006A0510" w:rsidRDefault="006A0510" w:rsidP="009E5B9F">
            <w:r>
              <w:t>24/04</w:t>
            </w:r>
          </w:p>
        </w:tc>
        <w:tc>
          <w:tcPr>
            <w:tcW w:w="3277" w:type="dxa"/>
            <w:shd w:val="clear" w:color="auto" w:fill="DEEAF6" w:themeFill="accent1" w:themeFillTint="33"/>
          </w:tcPr>
          <w:p w:rsidR="006A0510" w:rsidRDefault="006A0510" w:rsidP="009E5B9F">
            <w:r>
              <w:t>Festa Padroeiro São Jorge</w:t>
            </w:r>
          </w:p>
        </w:tc>
        <w:tc>
          <w:tcPr>
            <w:tcW w:w="3385" w:type="dxa"/>
            <w:shd w:val="clear" w:color="auto" w:fill="DEEAF6" w:themeFill="accent1" w:themeFillTint="33"/>
          </w:tcPr>
          <w:p w:rsidR="006A0510" w:rsidRDefault="006A0510" w:rsidP="009E5B9F">
            <w:r>
              <w:t>Comunidade São Jorge- Cará</w:t>
            </w:r>
          </w:p>
        </w:tc>
      </w:tr>
      <w:tr w:rsidR="00604838" w:rsidTr="009E42AA">
        <w:tc>
          <w:tcPr>
            <w:tcW w:w="1135" w:type="dxa"/>
            <w:shd w:val="clear" w:color="auto" w:fill="DEEAF6" w:themeFill="accent1" w:themeFillTint="33"/>
          </w:tcPr>
          <w:p w:rsidR="00604838" w:rsidRDefault="00F039BE" w:rsidP="009E5B9F">
            <w:r>
              <w:t>30/04</w:t>
            </w:r>
          </w:p>
        </w:tc>
        <w:tc>
          <w:tcPr>
            <w:tcW w:w="3277" w:type="dxa"/>
            <w:shd w:val="clear" w:color="auto" w:fill="DEEAF6" w:themeFill="accent1" w:themeFillTint="33"/>
          </w:tcPr>
          <w:p w:rsidR="00604838" w:rsidRDefault="00F039BE" w:rsidP="009E5B9F">
            <w:r>
              <w:t>Baile</w:t>
            </w:r>
          </w:p>
        </w:tc>
        <w:tc>
          <w:tcPr>
            <w:tcW w:w="3385" w:type="dxa"/>
            <w:shd w:val="clear" w:color="auto" w:fill="DEEAF6" w:themeFill="accent1" w:themeFillTint="33"/>
          </w:tcPr>
          <w:p w:rsidR="00604838" w:rsidRDefault="00F039BE" w:rsidP="009E5B9F">
            <w:r>
              <w:t>CTG Tauras de 35</w:t>
            </w:r>
          </w:p>
        </w:tc>
      </w:tr>
    </w:tbl>
    <w:p w:rsidR="00604838" w:rsidRDefault="009E5B9F" w:rsidP="009E5B9F">
      <w:r>
        <w:t xml:space="preserve">  </w:t>
      </w:r>
    </w:p>
    <w:p w:rsidR="00862181" w:rsidRPr="00522CAE" w:rsidRDefault="00522CAE" w:rsidP="009E42AA">
      <w:pPr>
        <w:ind w:left="851" w:hanging="851"/>
        <w:jc w:val="center"/>
        <w:rPr>
          <w:b/>
        </w:rPr>
      </w:pPr>
      <w:r w:rsidRPr="00522CAE">
        <w:rPr>
          <w:b/>
        </w:rPr>
        <w:t>MÊS DE MAIO</w:t>
      </w:r>
    </w:p>
    <w:tbl>
      <w:tblPr>
        <w:tblStyle w:val="Tabelacomgrade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880489" w:rsidTr="009E42AA">
        <w:trPr>
          <w:trHeight w:val="154"/>
        </w:trPr>
        <w:tc>
          <w:tcPr>
            <w:tcW w:w="1135" w:type="dxa"/>
          </w:tcPr>
          <w:p w:rsidR="00C340E1" w:rsidRDefault="00C340E1" w:rsidP="009E42AA">
            <w:pPr>
              <w:shd w:val="clear" w:color="auto" w:fill="DEEAF6" w:themeFill="accent1" w:themeFillTint="33"/>
              <w:ind w:left="-250"/>
            </w:pPr>
            <w:r>
              <w:t xml:space="preserve">    </w:t>
            </w:r>
            <w:r w:rsidR="0086683F">
              <w:t xml:space="preserve">04 </w:t>
            </w:r>
            <w:r>
              <w:t>e 05/05</w:t>
            </w:r>
          </w:p>
        </w:tc>
        <w:tc>
          <w:tcPr>
            <w:tcW w:w="3260" w:type="dxa"/>
          </w:tcPr>
          <w:p w:rsidR="00880489" w:rsidRDefault="00880489" w:rsidP="009E42AA">
            <w:pPr>
              <w:shd w:val="clear" w:color="auto" w:fill="DEEAF6" w:themeFill="accent1" w:themeFillTint="33"/>
            </w:pPr>
            <w:r>
              <w:t>Pedágio beneficente</w:t>
            </w:r>
          </w:p>
        </w:tc>
        <w:tc>
          <w:tcPr>
            <w:tcW w:w="3402" w:type="dxa"/>
          </w:tcPr>
          <w:p w:rsidR="00880489" w:rsidRDefault="00880489" w:rsidP="009E42AA">
            <w:pPr>
              <w:shd w:val="clear" w:color="auto" w:fill="DEEAF6" w:themeFill="accent1" w:themeFillTint="33"/>
            </w:pPr>
            <w:r>
              <w:t>APAE</w:t>
            </w:r>
          </w:p>
        </w:tc>
      </w:tr>
      <w:tr w:rsidR="00862181" w:rsidTr="009E42AA">
        <w:trPr>
          <w:trHeight w:val="154"/>
        </w:trPr>
        <w:tc>
          <w:tcPr>
            <w:tcW w:w="1135" w:type="dxa"/>
          </w:tcPr>
          <w:p w:rsidR="00862181" w:rsidRDefault="00D706B3" w:rsidP="009E42AA">
            <w:pPr>
              <w:shd w:val="clear" w:color="auto" w:fill="DEEAF6" w:themeFill="accent1" w:themeFillTint="33"/>
            </w:pPr>
            <w:r>
              <w:t>0</w:t>
            </w:r>
            <w:r w:rsidR="001C1FE5">
              <w:t>7</w:t>
            </w:r>
            <w:r w:rsidR="00C340E1">
              <w:t>/05</w:t>
            </w:r>
          </w:p>
        </w:tc>
        <w:tc>
          <w:tcPr>
            <w:tcW w:w="3260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Noite do Cachorro quente</w:t>
            </w:r>
          </w:p>
        </w:tc>
        <w:tc>
          <w:tcPr>
            <w:tcW w:w="3402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Grupo de Cursilho</w:t>
            </w:r>
          </w:p>
        </w:tc>
      </w:tr>
      <w:tr w:rsidR="00862181" w:rsidTr="009E42AA">
        <w:tc>
          <w:tcPr>
            <w:tcW w:w="1135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14</w:t>
            </w:r>
            <w:r w:rsidR="00C340E1">
              <w:t>/05</w:t>
            </w:r>
          </w:p>
        </w:tc>
        <w:tc>
          <w:tcPr>
            <w:tcW w:w="3260" w:type="dxa"/>
          </w:tcPr>
          <w:p w:rsidR="00862181" w:rsidRDefault="009A207B" w:rsidP="009E42AA">
            <w:pPr>
              <w:shd w:val="clear" w:color="auto" w:fill="DEEAF6" w:themeFill="accent1" w:themeFillTint="33"/>
            </w:pPr>
            <w:r>
              <w:t>Rústica do Município</w:t>
            </w:r>
          </w:p>
        </w:tc>
        <w:tc>
          <w:tcPr>
            <w:tcW w:w="3402" w:type="dxa"/>
          </w:tcPr>
          <w:p w:rsidR="00862181" w:rsidRDefault="009A207B" w:rsidP="009E42AA">
            <w:pPr>
              <w:shd w:val="clear" w:color="auto" w:fill="DEEAF6" w:themeFill="accent1" w:themeFillTint="33"/>
            </w:pPr>
            <w:r>
              <w:t>Prefeitura Municipal</w:t>
            </w:r>
          </w:p>
        </w:tc>
      </w:tr>
      <w:tr w:rsidR="009A207B" w:rsidTr="009E42AA">
        <w:tc>
          <w:tcPr>
            <w:tcW w:w="1135" w:type="dxa"/>
          </w:tcPr>
          <w:p w:rsidR="009A207B" w:rsidRDefault="009A207B" w:rsidP="009E42AA">
            <w:pPr>
              <w:shd w:val="clear" w:color="auto" w:fill="DEEAF6" w:themeFill="accent1" w:themeFillTint="33"/>
            </w:pPr>
            <w:r>
              <w:t>15/05</w:t>
            </w:r>
          </w:p>
        </w:tc>
        <w:tc>
          <w:tcPr>
            <w:tcW w:w="3260" w:type="dxa"/>
          </w:tcPr>
          <w:p w:rsidR="009A207B" w:rsidRDefault="009A207B" w:rsidP="009E42AA">
            <w:pPr>
              <w:shd w:val="clear" w:color="auto" w:fill="DEEAF6" w:themeFill="accent1" w:themeFillTint="33"/>
            </w:pPr>
            <w:r>
              <w:t>Torneio de canastra</w:t>
            </w:r>
          </w:p>
        </w:tc>
        <w:tc>
          <w:tcPr>
            <w:tcW w:w="3402" w:type="dxa"/>
          </w:tcPr>
          <w:p w:rsidR="009A207B" w:rsidRDefault="009A207B" w:rsidP="009E42AA">
            <w:pPr>
              <w:shd w:val="clear" w:color="auto" w:fill="DEEAF6" w:themeFill="accent1" w:themeFillTint="33"/>
            </w:pPr>
            <w:r>
              <w:t>EMEF João Antônio da Conceição</w:t>
            </w:r>
          </w:p>
        </w:tc>
      </w:tr>
      <w:tr w:rsidR="00862181" w:rsidTr="009E42AA">
        <w:tc>
          <w:tcPr>
            <w:tcW w:w="1135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20,21</w:t>
            </w:r>
            <w:r w:rsidR="00C340E1">
              <w:t xml:space="preserve"> </w:t>
            </w:r>
            <w:r>
              <w:t>e 22</w:t>
            </w:r>
            <w:r w:rsidR="00C340E1">
              <w:t>/05</w:t>
            </w:r>
          </w:p>
        </w:tc>
        <w:tc>
          <w:tcPr>
            <w:tcW w:w="3260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Rodeio</w:t>
            </w:r>
          </w:p>
        </w:tc>
        <w:tc>
          <w:tcPr>
            <w:tcW w:w="3402" w:type="dxa"/>
          </w:tcPr>
          <w:p w:rsidR="00862181" w:rsidRDefault="00880489" w:rsidP="009E42AA">
            <w:pPr>
              <w:shd w:val="clear" w:color="auto" w:fill="DEEAF6" w:themeFill="accent1" w:themeFillTint="33"/>
            </w:pPr>
            <w:r>
              <w:t xml:space="preserve">CTG </w:t>
            </w:r>
            <w:r w:rsidR="00862181">
              <w:t>Tauras de 35</w:t>
            </w:r>
          </w:p>
        </w:tc>
      </w:tr>
      <w:tr w:rsidR="00862181" w:rsidTr="009E42AA">
        <w:tc>
          <w:tcPr>
            <w:tcW w:w="1135" w:type="dxa"/>
          </w:tcPr>
          <w:p w:rsidR="00862181" w:rsidRDefault="00862181" w:rsidP="009E42AA">
            <w:pPr>
              <w:shd w:val="clear" w:color="auto" w:fill="DEEAF6" w:themeFill="accent1" w:themeFillTint="33"/>
            </w:pPr>
          </w:p>
        </w:tc>
        <w:tc>
          <w:tcPr>
            <w:tcW w:w="3260" w:type="dxa"/>
          </w:tcPr>
          <w:p w:rsidR="00862181" w:rsidRDefault="00862181" w:rsidP="009E42AA">
            <w:pPr>
              <w:shd w:val="clear" w:color="auto" w:fill="DEEAF6" w:themeFill="accent1" w:themeFillTint="33"/>
            </w:pPr>
          </w:p>
        </w:tc>
        <w:tc>
          <w:tcPr>
            <w:tcW w:w="3402" w:type="dxa"/>
          </w:tcPr>
          <w:p w:rsidR="00862181" w:rsidRDefault="00862181" w:rsidP="009E42AA">
            <w:pPr>
              <w:shd w:val="clear" w:color="auto" w:fill="DEEAF6" w:themeFill="accent1" w:themeFillTint="33"/>
            </w:pPr>
          </w:p>
        </w:tc>
      </w:tr>
    </w:tbl>
    <w:p w:rsidR="00862181" w:rsidRDefault="00862181" w:rsidP="009E42AA">
      <w:pPr>
        <w:shd w:val="clear" w:color="auto" w:fill="DEEAF6" w:themeFill="accent1" w:themeFillTint="33"/>
      </w:pPr>
    </w:p>
    <w:p w:rsidR="00AB7F59" w:rsidRDefault="00AB7F59" w:rsidP="00017FAD">
      <w:pPr>
        <w:tabs>
          <w:tab w:val="left" w:pos="3045"/>
          <w:tab w:val="center" w:pos="4252"/>
        </w:tabs>
        <w:rPr>
          <w:b/>
        </w:rPr>
      </w:pPr>
    </w:p>
    <w:p w:rsidR="00AB7F59" w:rsidRDefault="00AB7F59" w:rsidP="00017FAD">
      <w:pPr>
        <w:tabs>
          <w:tab w:val="left" w:pos="3045"/>
          <w:tab w:val="center" w:pos="4252"/>
        </w:tabs>
        <w:rPr>
          <w:b/>
        </w:rPr>
      </w:pPr>
    </w:p>
    <w:p w:rsidR="001C1FE5" w:rsidRDefault="001C1FE5" w:rsidP="001C1FE5">
      <w:pPr>
        <w:tabs>
          <w:tab w:val="left" w:pos="3045"/>
          <w:tab w:val="center" w:pos="4252"/>
        </w:tabs>
        <w:ind w:left="-284"/>
        <w:rPr>
          <w:b/>
        </w:rPr>
      </w:pPr>
    </w:p>
    <w:p w:rsidR="001C1FE5" w:rsidRDefault="001C1FE5" w:rsidP="00017FAD">
      <w:pPr>
        <w:tabs>
          <w:tab w:val="left" w:pos="3045"/>
          <w:tab w:val="center" w:pos="4252"/>
        </w:tabs>
        <w:rPr>
          <w:b/>
        </w:rPr>
      </w:pPr>
    </w:p>
    <w:p w:rsidR="00862181" w:rsidRPr="00604838" w:rsidRDefault="00522CAE" w:rsidP="00522CAE">
      <w:pPr>
        <w:tabs>
          <w:tab w:val="left" w:pos="3045"/>
          <w:tab w:val="center" w:pos="4252"/>
        </w:tabs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JUNHO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1019B1" w:rsidTr="009E42AA">
        <w:trPr>
          <w:trHeight w:val="154"/>
        </w:trPr>
        <w:tc>
          <w:tcPr>
            <w:tcW w:w="1135" w:type="dxa"/>
          </w:tcPr>
          <w:p w:rsidR="001019B1" w:rsidRDefault="001019B1" w:rsidP="009E42AA">
            <w:pPr>
              <w:shd w:val="clear" w:color="auto" w:fill="DEEAF6" w:themeFill="accent1" w:themeFillTint="33"/>
            </w:pPr>
            <w:r>
              <w:t>04/06</w:t>
            </w:r>
          </w:p>
        </w:tc>
        <w:tc>
          <w:tcPr>
            <w:tcW w:w="3260" w:type="dxa"/>
          </w:tcPr>
          <w:p w:rsidR="001019B1" w:rsidRDefault="001019B1" w:rsidP="009E42AA">
            <w:pPr>
              <w:shd w:val="clear" w:color="auto" w:fill="DEEAF6" w:themeFill="accent1" w:themeFillTint="33"/>
            </w:pPr>
            <w:r>
              <w:t>6º Jantar Bingo com apresentações artísticas.</w:t>
            </w:r>
          </w:p>
        </w:tc>
        <w:tc>
          <w:tcPr>
            <w:tcW w:w="3402" w:type="dxa"/>
          </w:tcPr>
          <w:p w:rsidR="001019B1" w:rsidRDefault="001019B1" w:rsidP="009E42AA">
            <w:pPr>
              <w:shd w:val="clear" w:color="auto" w:fill="DEEAF6" w:themeFill="accent1" w:themeFillTint="33"/>
            </w:pPr>
            <w:r>
              <w:t>Grupo Raízes</w:t>
            </w:r>
          </w:p>
        </w:tc>
      </w:tr>
      <w:tr w:rsidR="00862181" w:rsidTr="009E42AA">
        <w:trPr>
          <w:trHeight w:val="154"/>
        </w:trPr>
        <w:tc>
          <w:tcPr>
            <w:tcW w:w="1135" w:type="dxa"/>
          </w:tcPr>
          <w:p w:rsidR="00862181" w:rsidRDefault="001C1FE5" w:rsidP="009E42AA">
            <w:pPr>
              <w:shd w:val="clear" w:color="auto" w:fill="DEEAF6" w:themeFill="accent1" w:themeFillTint="33"/>
            </w:pPr>
            <w:r>
              <w:t>05</w:t>
            </w:r>
            <w:r w:rsidR="00C340E1">
              <w:t>/06</w:t>
            </w:r>
          </w:p>
        </w:tc>
        <w:tc>
          <w:tcPr>
            <w:tcW w:w="3260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Festa do Divino Espirito Santo</w:t>
            </w:r>
          </w:p>
        </w:tc>
        <w:tc>
          <w:tcPr>
            <w:tcW w:w="3402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Paróquia Divino Espirito Santo</w:t>
            </w:r>
          </w:p>
        </w:tc>
      </w:tr>
      <w:tr w:rsidR="00862181" w:rsidTr="009E42AA">
        <w:tc>
          <w:tcPr>
            <w:tcW w:w="1135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12</w:t>
            </w:r>
            <w:r w:rsidR="00C340E1">
              <w:t>/06</w:t>
            </w:r>
          </w:p>
        </w:tc>
        <w:tc>
          <w:tcPr>
            <w:tcW w:w="3260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Festa padroeiro</w:t>
            </w:r>
            <w:r w:rsidR="00880489">
              <w:t xml:space="preserve"> Santo Antônio</w:t>
            </w:r>
          </w:p>
        </w:tc>
        <w:tc>
          <w:tcPr>
            <w:tcW w:w="3402" w:type="dxa"/>
          </w:tcPr>
          <w:p w:rsidR="00862181" w:rsidRDefault="00862181" w:rsidP="009E42AA">
            <w:pPr>
              <w:shd w:val="clear" w:color="auto" w:fill="DEEAF6" w:themeFill="accent1" w:themeFillTint="33"/>
            </w:pPr>
            <w:r>
              <w:t>Capela Santo Antônio</w:t>
            </w:r>
          </w:p>
        </w:tc>
      </w:tr>
      <w:tr w:rsidR="00862181" w:rsidTr="009E42AA">
        <w:tc>
          <w:tcPr>
            <w:tcW w:w="1135" w:type="dxa"/>
          </w:tcPr>
          <w:p w:rsidR="00862181" w:rsidRDefault="007635B2" w:rsidP="009E42AA">
            <w:pPr>
              <w:shd w:val="clear" w:color="auto" w:fill="DEEAF6" w:themeFill="accent1" w:themeFillTint="33"/>
            </w:pPr>
            <w:r>
              <w:t>19</w:t>
            </w:r>
            <w:r w:rsidR="00C340E1">
              <w:t>/06</w:t>
            </w:r>
          </w:p>
        </w:tc>
        <w:tc>
          <w:tcPr>
            <w:tcW w:w="3260" w:type="dxa"/>
          </w:tcPr>
          <w:p w:rsidR="00862181" w:rsidRDefault="007635B2" w:rsidP="009E42AA">
            <w:pPr>
              <w:shd w:val="clear" w:color="auto" w:fill="DEEAF6" w:themeFill="accent1" w:themeFillTint="33"/>
            </w:pPr>
            <w:r>
              <w:t>Torneio de canastra</w:t>
            </w:r>
          </w:p>
        </w:tc>
        <w:tc>
          <w:tcPr>
            <w:tcW w:w="3402" w:type="dxa"/>
          </w:tcPr>
          <w:p w:rsidR="00862181" w:rsidRDefault="00F32A57" w:rsidP="009E42AA">
            <w:pPr>
              <w:shd w:val="clear" w:color="auto" w:fill="DEEAF6" w:themeFill="accent1" w:themeFillTint="33"/>
            </w:pPr>
            <w:r>
              <w:t>CTG Recanto do P</w:t>
            </w:r>
            <w:r w:rsidR="007635B2">
              <w:t>ago</w:t>
            </w:r>
          </w:p>
        </w:tc>
      </w:tr>
      <w:tr w:rsidR="00862181" w:rsidTr="009E42AA">
        <w:tc>
          <w:tcPr>
            <w:tcW w:w="1135" w:type="dxa"/>
          </w:tcPr>
          <w:p w:rsidR="00862181" w:rsidRDefault="007635B2" w:rsidP="009E42AA">
            <w:pPr>
              <w:shd w:val="clear" w:color="auto" w:fill="DEEAF6" w:themeFill="accent1" w:themeFillTint="33"/>
            </w:pPr>
            <w:r>
              <w:t>24</w:t>
            </w:r>
            <w:r w:rsidR="00C340E1">
              <w:t>/06</w:t>
            </w:r>
          </w:p>
        </w:tc>
        <w:tc>
          <w:tcPr>
            <w:tcW w:w="3260" w:type="dxa"/>
          </w:tcPr>
          <w:p w:rsidR="00862181" w:rsidRDefault="00AB7F59" w:rsidP="009E42AA">
            <w:pPr>
              <w:shd w:val="clear" w:color="auto" w:fill="DEEAF6" w:themeFill="accent1" w:themeFillTint="33"/>
            </w:pPr>
            <w:r>
              <w:t>Festa</w:t>
            </w:r>
            <w:r w:rsidR="00880489">
              <w:t xml:space="preserve"> de </w:t>
            </w:r>
            <w:r w:rsidR="007635B2">
              <w:t>São João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Colégio Antônio Mastella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25</w:t>
            </w:r>
            <w:r w:rsidR="00C340E1">
              <w:t>/06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Almoço do padroeiro Sagrado Coração de Jesus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Comunidade</w:t>
            </w:r>
            <w:r w:rsidR="00F32A57">
              <w:t xml:space="preserve"> Ceres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26</w:t>
            </w:r>
            <w:r w:rsidR="00C340E1">
              <w:t>/06</w:t>
            </w:r>
          </w:p>
        </w:tc>
        <w:tc>
          <w:tcPr>
            <w:tcW w:w="3260" w:type="dxa"/>
          </w:tcPr>
          <w:p w:rsidR="007635B2" w:rsidRDefault="00C340E1" w:rsidP="009E42AA">
            <w:pPr>
              <w:shd w:val="clear" w:color="auto" w:fill="DEEAF6" w:themeFill="accent1" w:themeFillTint="33"/>
            </w:pPr>
            <w:r>
              <w:t>4º O</w:t>
            </w:r>
            <w:r w:rsidR="007635B2">
              <w:t>velhaço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Rotary Club</w:t>
            </w:r>
          </w:p>
        </w:tc>
      </w:tr>
    </w:tbl>
    <w:p w:rsidR="00862181" w:rsidRDefault="00862181" w:rsidP="009E42AA">
      <w:pPr>
        <w:shd w:val="clear" w:color="auto" w:fill="DEEAF6" w:themeFill="accent1" w:themeFillTint="33"/>
      </w:pPr>
    </w:p>
    <w:p w:rsidR="007635B2" w:rsidRPr="00604838" w:rsidRDefault="00522CAE" w:rsidP="00522CAE">
      <w:pPr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JULHO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251D4C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02</w:t>
            </w:r>
            <w:r w:rsidR="00C340E1">
              <w:t>/07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251D4C" w:rsidRDefault="00251D4C" w:rsidP="00017FAD">
            <w:r>
              <w:t>Jantar aniversário da escola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251D4C" w:rsidRDefault="00251D4C" w:rsidP="00017FAD">
            <w:r>
              <w:t>EMEF João XXIII</w:t>
            </w:r>
          </w:p>
        </w:tc>
      </w:tr>
      <w:tr w:rsidR="007635B2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7635B2" w:rsidRDefault="007635B2" w:rsidP="00017FAD">
            <w:r>
              <w:t>03</w:t>
            </w:r>
            <w:r w:rsidR="00C340E1">
              <w:t>/07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7635B2" w:rsidP="00017FAD">
            <w:r>
              <w:t>Festa padroeiro</w:t>
            </w:r>
            <w:r w:rsidR="00F32A57">
              <w:t xml:space="preserve"> São Pedro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7635B2" w:rsidP="00017FAD">
            <w:r>
              <w:t>Capela São Pedro</w:t>
            </w:r>
          </w:p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7635B2" w:rsidP="00017FAD">
            <w:r>
              <w:t>09</w:t>
            </w:r>
            <w:r w:rsidR="00C340E1">
              <w:t>/07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7635B2" w:rsidP="00017FAD">
            <w:r>
              <w:t>Macarronada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7635B2" w:rsidP="00017FAD">
            <w:r>
              <w:t>Grupo de cursilho</w:t>
            </w:r>
          </w:p>
        </w:tc>
      </w:tr>
      <w:tr w:rsidR="000E2F1F" w:rsidTr="009E42AA">
        <w:tc>
          <w:tcPr>
            <w:tcW w:w="1135" w:type="dxa"/>
            <w:shd w:val="clear" w:color="auto" w:fill="DEEAF6" w:themeFill="accent1" w:themeFillTint="33"/>
          </w:tcPr>
          <w:p w:rsidR="000E2F1F" w:rsidRDefault="000E2F1F" w:rsidP="00017FAD">
            <w:r>
              <w:t>16/07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0E2F1F" w:rsidRDefault="000E2F1F" w:rsidP="00017FAD">
            <w:r>
              <w:t>Jantar das etnias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0E2F1F" w:rsidRDefault="000E2F1F" w:rsidP="00017FAD">
            <w:r>
              <w:t>Clube Cará</w:t>
            </w:r>
          </w:p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7635B2" w:rsidP="00017FAD">
            <w:r>
              <w:t>24</w:t>
            </w:r>
            <w:r w:rsidR="00C340E1">
              <w:t>/07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7635B2" w:rsidP="00017FAD">
            <w:r>
              <w:t>Festa do Colono e Motorista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7635B2" w:rsidP="00017FAD">
            <w:r>
              <w:t>Matriz Divino Espírito Santo</w:t>
            </w:r>
          </w:p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7635B2" w:rsidP="00017FAD"/>
        </w:tc>
        <w:tc>
          <w:tcPr>
            <w:tcW w:w="3260" w:type="dxa"/>
            <w:shd w:val="clear" w:color="auto" w:fill="DEEAF6" w:themeFill="accent1" w:themeFillTint="33"/>
          </w:tcPr>
          <w:p w:rsidR="007635B2" w:rsidRDefault="007635B2" w:rsidP="00017FAD"/>
        </w:tc>
        <w:tc>
          <w:tcPr>
            <w:tcW w:w="3402" w:type="dxa"/>
            <w:shd w:val="clear" w:color="auto" w:fill="DEEAF6" w:themeFill="accent1" w:themeFillTint="33"/>
          </w:tcPr>
          <w:p w:rsidR="007635B2" w:rsidRDefault="007635B2" w:rsidP="00017FAD"/>
        </w:tc>
      </w:tr>
    </w:tbl>
    <w:p w:rsidR="007635B2" w:rsidRDefault="007635B2" w:rsidP="00017FAD"/>
    <w:p w:rsidR="007635B2" w:rsidRPr="00604838" w:rsidRDefault="00522CAE" w:rsidP="00522CAE">
      <w:pPr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AGOSTO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7635B2" w:rsidTr="009E42AA">
        <w:trPr>
          <w:trHeight w:val="154"/>
        </w:trPr>
        <w:tc>
          <w:tcPr>
            <w:tcW w:w="1135" w:type="dxa"/>
          </w:tcPr>
          <w:p w:rsidR="007635B2" w:rsidRDefault="009701CA" w:rsidP="009E42AA">
            <w:pPr>
              <w:shd w:val="clear" w:color="auto" w:fill="DEEAF6" w:themeFill="accent1" w:themeFillTint="33"/>
            </w:pPr>
            <w:r>
              <w:t>06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Baile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Capela</w:t>
            </w:r>
            <w:r w:rsidR="00F32A57">
              <w:t xml:space="preserve"> Esquina</w:t>
            </w:r>
            <w:r>
              <w:t xml:space="preserve"> Santo Antônio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13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Almoço da escola</w:t>
            </w:r>
          </w:p>
        </w:tc>
        <w:tc>
          <w:tcPr>
            <w:tcW w:w="3402" w:type="dxa"/>
          </w:tcPr>
          <w:p w:rsidR="007635B2" w:rsidRDefault="00AB7F59" w:rsidP="009E42AA">
            <w:pPr>
              <w:shd w:val="clear" w:color="auto" w:fill="DEEAF6" w:themeFill="accent1" w:themeFillTint="33"/>
            </w:pPr>
            <w:r>
              <w:t>EMEF Conquista D.</w:t>
            </w:r>
            <w:r w:rsidR="007635B2">
              <w:t xml:space="preserve"> de Outubro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13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Jantar em homenagem aos pais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CTG Tauras de 35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21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Festa do padroeiro</w:t>
            </w:r>
            <w:r w:rsidR="00F32A57">
              <w:t xml:space="preserve"> São Roque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Comunidade São Roque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24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Almoço beneficente APAE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APAE</w:t>
            </w:r>
          </w:p>
        </w:tc>
      </w:tr>
      <w:tr w:rsidR="007635B2" w:rsidTr="009E42AA">
        <w:tc>
          <w:tcPr>
            <w:tcW w:w="1135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25</w:t>
            </w:r>
            <w:r w:rsidR="0096633E">
              <w:t>/08</w:t>
            </w:r>
          </w:p>
        </w:tc>
        <w:tc>
          <w:tcPr>
            <w:tcW w:w="3260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6º encontro de sementes e mudas crioulas</w:t>
            </w:r>
          </w:p>
        </w:tc>
        <w:tc>
          <w:tcPr>
            <w:tcW w:w="3402" w:type="dxa"/>
          </w:tcPr>
          <w:p w:rsidR="007635B2" w:rsidRDefault="007635B2" w:rsidP="009E42AA">
            <w:pPr>
              <w:shd w:val="clear" w:color="auto" w:fill="DEEAF6" w:themeFill="accent1" w:themeFillTint="33"/>
            </w:pPr>
            <w:r>
              <w:t>EMATER</w:t>
            </w:r>
          </w:p>
        </w:tc>
      </w:tr>
    </w:tbl>
    <w:p w:rsidR="007635B2" w:rsidRDefault="007635B2" w:rsidP="009E42AA">
      <w:pPr>
        <w:shd w:val="clear" w:color="auto" w:fill="DEEAF6" w:themeFill="accent1" w:themeFillTint="33"/>
      </w:pPr>
    </w:p>
    <w:p w:rsidR="007635B2" w:rsidRDefault="00522CAE" w:rsidP="00522CAE">
      <w:pPr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SETEMBRO</w:t>
      </w:r>
    </w:p>
    <w:p w:rsidR="007E7507" w:rsidRPr="00604838" w:rsidRDefault="007E7507" w:rsidP="00522CAE">
      <w:pPr>
        <w:jc w:val="center"/>
        <w:rPr>
          <w:b/>
        </w:rPr>
      </w:pPr>
    </w:p>
    <w:tbl>
      <w:tblPr>
        <w:tblStyle w:val="Tabelacomgrade"/>
        <w:tblW w:w="7797" w:type="dxa"/>
        <w:tblInd w:w="-34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7635B2" w:rsidTr="007E7507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7635B2" w:rsidRDefault="007E7507" w:rsidP="007E7507">
            <w:pPr>
              <w:ind w:left="-250"/>
              <w:jc w:val="center"/>
            </w:pPr>
            <w:r>
              <w:t xml:space="preserve">   03 e 04/09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7E7507" w:rsidP="00017FAD">
            <w:r>
              <w:t>Torneio de canastra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7E7507" w:rsidP="00017FAD">
            <w:r>
              <w:t>Clube Cará</w:t>
            </w:r>
          </w:p>
        </w:tc>
      </w:tr>
      <w:tr w:rsidR="007E7507" w:rsidTr="007E7507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7E7507" w:rsidRDefault="007E7507" w:rsidP="007E7507">
            <w:pPr>
              <w:ind w:left="-250"/>
              <w:jc w:val="center"/>
            </w:pPr>
            <w:r>
              <w:t>04/09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E7507" w:rsidRDefault="007E7507" w:rsidP="00017FAD">
            <w:r>
              <w:t>Desfile Cívico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E7507" w:rsidRDefault="007E7507" w:rsidP="00017FAD">
            <w:r>
              <w:t>Prefeitura Municipal</w:t>
            </w:r>
          </w:p>
        </w:tc>
      </w:tr>
      <w:tr w:rsidR="007635B2" w:rsidTr="007E7507">
        <w:tc>
          <w:tcPr>
            <w:tcW w:w="1135" w:type="dxa"/>
            <w:shd w:val="clear" w:color="auto" w:fill="DEEAF6" w:themeFill="accent1" w:themeFillTint="33"/>
          </w:tcPr>
          <w:p w:rsidR="007635B2" w:rsidRDefault="00D706B3" w:rsidP="00017FAD">
            <w:r>
              <w:t>18/09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D706B3" w:rsidP="00017FAD">
            <w:r>
              <w:t>Desfile Farroupilha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DB4F88" w:rsidP="00017FAD">
            <w:r>
              <w:t>Prefeitura Municipal</w:t>
            </w:r>
          </w:p>
        </w:tc>
      </w:tr>
      <w:tr w:rsidR="007635B2" w:rsidTr="007E7507">
        <w:tc>
          <w:tcPr>
            <w:tcW w:w="1135" w:type="dxa"/>
            <w:shd w:val="clear" w:color="auto" w:fill="DEEAF6" w:themeFill="accent1" w:themeFillTint="33"/>
          </w:tcPr>
          <w:p w:rsidR="007635B2" w:rsidRDefault="00D706B3" w:rsidP="00017FAD">
            <w:r>
              <w:t>20/09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D706B3" w:rsidP="00017FAD">
            <w:r>
              <w:t>Missa Crioula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D706B3" w:rsidP="00017FAD">
            <w:r>
              <w:t>CTG Recanto do Pago</w:t>
            </w:r>
          </w:p>
        </w:tc>
      </w:tr>
      <w:tr w:rsidR="007635B2" w:rsidTr="007E7507">
        <w:tc>
          <w:tcPr>
            <w:tcW w:w="1135" w:type="dxa"/>
            <w:shd w:val="clear" w:color="auto" w:fill="DEEAF6" w:themeFill="accent1" w:themeFillTint="33"/>
          </w:tcPr>
          <w:p w:rsidR="007635B2" w:rsidRDefault="00A50C29" w:rsidP="00017FAD">
            <w:r>
              <w:t>25</w:t>
            </w:r>
            <w:r w:rsidR="0096633E">
              <w:t>/09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F70F3C" w:rsidP="00017FAD">
            <w:r>
              <w:t xml:space="preserve">4ª </w:t>
            </w:r>
            <w:r w:rsidR="00A50C29">
              <w:t>Cavalgada Feminina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A50C29" w:rsidP="00017FAD">
            <w:r>
              <w:t>Grupo Mulheres nas Rédeas</w:t>
            </w:r>
          </w:p>
        </w:tc>
      </w:tr>
    </w:tbl>
    <w:p w:rsidR="007635B2" w:rsidRDefault="007635B2" w:rsidP="00017FAD"/>
    <w:p w:rsidR="007635B2" w:rsidRDefault="007635B2" w:rsidP="00017FAD"/>
    <w:p w:rsidR="007635B2" w:rsidRPr="00604838" w:rsidRDefault="00522CAE" w:rsidP="00522CAE">
      <w:pPr>
        <w:jc w:val="center"/>
        <w:rPr>
          <w:b/>
        </w:rPr>
      </w:pPr>
      <w:r w:rsidRPr="00604838">
        <w:rPr>
          <w:b/>
        </w:rPr>
        <w:lastRenderedPageBreak/>
        <w:t xml:space="preserve">MÊS </w:t>
      </w:r>
      <w:r>
        <w:rPr>
          <w:b/>
        </w:rPr>
        <w:t>DE OUTUBRO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D706B3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D706B3" w:rsidRDefault="00D706B3" w:rsidP="009701CA">
            <w:r>
              <w:t>01/10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D706B3" w:rsidRDefault="00D706B3" w:rsidP="00017FAD">
            <w:r>
              <w:t>Bingo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D706B3" w:rsidRDefault="00D706B3" w:rsidP="00017FAD">
            <w:r>
              <w:t>CTG Tauras de 35</w:t>
            </w:r>
          </w:p>
        </w:tc>
      </w:tr>
      <w:tr w:rsidR="007635B2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7635B2" w:rsidRDefault="009701CA" w:rsidP="009701CA">
            <w:r>
              <w:t>08</w:t>
            </w:r>
            <w:r w:rsidR="0096633E">
              <w:t>/10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FD69BB" w:rsidP="00017FAD">
            <w:r>
              <w:t>Jantar dos Casais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FD69BB" w:rsidP="00017FAD">
            <w:r>
              <w:t>Grupo de cursilho</w:t>
            </w:r>
          </w:p>
        </w:tc>
      </w:tr>
      <w:tr w:rsidR="00D706B3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D706B3" w:rsidRDefault="00D706B3" w:rsidP="009701CA"/>
        </w:tc>
        <w:tc>
          <w:tcPr>
            <w:tcW w:w="3260" w:type="dxa"/>
            <w:shd w:val="clear" w:color="auto" w:fill="DEEAF6" w:themeFill="accent1" w:themeFillTint="33"/>
          </w:tcPr>
          <w:p w:rsidR="00D706B3" w:rsidRDefault="00D706B3" w:rsidP="00017FAD"/>
        </w:tc>
        <w:tc>
          <w:tcPr>
            <w:tcW w:w="3402" w:type="dxa"/>
            <w:shd w:val="clear" w:color="auto" w:fill="DEEAF6" w:themeFill="accent1" w:themeFillTint="33"/>
          </w:tcPr>
          <w:p w:rsidR="00D706B3" w:rsidRDefault="00D706B3" w:rsidP="00017FAD"/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FD69BB" w:rsidP="00017FAD">
            <w:r>
              <w:t>15</w:t>
            </w:r>
            <w:r w:rsidR="0096633E">
              <w:t>/10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FD69BB" w:rsidP="00017FAD">
            <w:r>
              <w:t>Baile de aniversário do Assentamento Ceres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FD69BB" w:rsidP="00017FAD">
            <w:r>
              <w:t>Comunidade Ceres</w:t>
            </w:r>
          </w:p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FD69BB" w:rsidP="00017FAD">
            <w:r>
              <w:t>21</w:t>
            </w:r>
            <w:r w:rsidR="0096633E">
              <w:t>/10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635B2" w:rsidRDefault="00F32A57" w:rsidP="00017FAD">
            <w:r>
              <w:t>3º Café literário.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635B2" w:rsidRDefault="00FD69BB" w:rsidP="00017FAD">
            <w:r>
              <w:t>Colégio Estadual Antônio Mastella</w:t>
            </w:r>
          </w:p>
        </w:tc>
      </w:tr>
      <w:tr w:rsidR="007635B2" w:rsidTr="009E42AA">
        <w:tc>
          <w:tcPr>
            <w:tcW w:w="1135" w:type="dxa"/>
            <w:shd w:val="clear" w:color="auto" w:fill="DEEAF6" w:themeFill="accent1" w:themeFillTint="33"/>
          </w:tcPr>
          <w:p w:rsidR="007635B2" w:rsidRDefault="007635B2" w:rsidP="00017FAD"/>
        </w:tc>
        <w:tc>
          <w:tcPr>
            <w:tcW w:w="3260" w:type="dxa"/>
            <w:shd w:val="clear" w:color="auto" w:fill="DEEAF6" w:themeFill="accent1" w:themeFillTint="33"/>
          </w:tcPr>
          <w:p w:rsidR="007635B2" w:rsidRDefault="007635B2" w:rsidP="00017FAD"/>
        </w:tc>
        <w:tc>
          <w:tcPr>
            <w:tcW w:w="3402" w:type="dxa"/>
            <w:shd w:val="clear" w:color="auto" w:fill="DEEAF6" w:themeFill="accent1" w:themeFillTint="33"/>
          </w:tcPr>
          <w:p w:rsidR="007635B2" w:rsidRDefault="007635B2" w:rsidP="00017FAD"/>
        </w:tc>
      </w:tr>
    </w:tbl>
    <w:p w:rsidR="00AB7F59" w:rsidRDefault="00AB7F59" w:rsidP="00017FAD">
      <w:pPr>
        <w:rPr>
          <w:b/>
        </w:rPr>
      </w:pPr>
    </w:p>
    <w:p w:rsidR="00AB7F59" w:rsidRDefault="00AB7F59" w:rsidP="00017FAD">
      <w:pPr>
        <w:rPr>
          <w:b/>
        </w:rPr>
      </w:pPr>
    </w:p>
    <w:p w:rsidR="00FD69BB" w:rsidRPr="00604838" w:rsidRDefault="00522CAE" w:rsidP="001C1FE5">
      <w:pPr>
        <w:ind w:left="-284"/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NOVEMBRO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60"/>
        <w:gridCol w:w="3402"/>
      </w:tblGrid>
      <w:tr w:rsidR="00FD69BB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FD69BB" w:rsidRDefault="009701CA" w:rsidP="009701CA">
            <w:r>
              <w:t>05</w:t>
            </w:r>
            <w:r w:rsidR="0096633E">
              <w:t>/11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D69BB" w:rsidRDefault="00FD69BB" w:rsidP="00017FAD">
            <w:r>
              <w:t>2º Almoço Beneficente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D69BB" w:rsidRDefault="00FD69BB" w:rsidP="00017FAD">
            <w:r>
              <w:t>Sociedade Espírita Caminho Verdade e Vida</w:t>
            </w:r>
          </w:p>
        </w:tc>
      </w:tr>
      <w:tr w:rsidR="00FD69BB" w:rsidTr="009E42AA">
        <w:tc>
          <w:tcPr>
            <w:tcW w:w="1135" w:type="dxa"/>
            <w:shd w:val="clear" w:color="auto" w:fill="DEEAF6" w:themeFill="accent1" w:themeFillTint="33"/>
          </w:tcPr>
          <w:p w:rsidR="00FD69BB" w:rsidRDefault="00FD69BB" w:rsidP="00017FAD">
            <w:r>
              <w:t>06</w:t>
            </w:r>
            <w:r w:rsidR="0096633E">
              <w:t>/11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D69BB" w:rsidRDefault="00FD69BB" w:rsidP="00017FAD">
            <w:r>
              <w:t>Baile regional 2ª e 3ª idade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D69BB" w:rsidRDefault="00FD69BB" w:rsidP="00017FAD">
            <w:r>
              <w:t>Grupo Águia Dourada</w:t>
            </w:r>
          </w:p>
        </w:tc>
      </w:tr>
      <w:tr w:rsidR="00F32A57" w:rsidTr="009E42AA">
        <w:tc>
          <w:tcPr>
            <w:tcW w:w="1135" w:type="dxa"/>
            <w:shd w:val="clear" w:color="auto" w:fill="DEEAF6" w:themeFill="accent1" w:themeFillTint="33"/>
          </w:tcPr>
          <w:p w:rsidR="00F32A57" w:rsidRDefault="00F32A57" w:rsidP="00017FAD">
            <w:r>
              <w:t>12</w:t>
            </w:r>
            <w:r w:rsidR="0096633E">
              <w:t>/11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32A57" w:rsidRDefault="00F32A57" w:rsidP="00017FAD">
            <w:r>
              <w:t>Baile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32A57" w:rsidRDefault="00F32A57" w:rsidP="00017FAD">
            <w:r>
              <w:t>Comunidade Esquina Santo Antônio</w:t>
            </w:r>
          </w:p>
        </w:tc>
      </w:tr>
      <w:tr w:rsidR="00FD69BB" w:rsidTr="009E42AA">
        <w:tc>
          <w:tcPr>
            <w:tcW w:w="1135" w:type="dxa"/>
            <w:shd w:val="clear" w:color="auto" w:fill="DEEAF6" w:themeFill="accent1" w:themeFillTint="33"/>
          </w:tcPr>
          <w:p w:rsidR="00FD69BB" w:rsidRDefault="00FD69BB" w:rsidP="00017FAD">
            <w:r>
              <w:t>18</w:t>
            </w:r>
            <w:r w:rsidR="0096633E">
              <w:t>/11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D69BB" w:rsidRDefault="00FD69BB" w:rsidP="00017FAD">
            <w:r>
              <w:t>Baile da saudade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D69BB" w:rsidRDefault="00251D4C" w:rsidP="00017FAD">
            <w:r>
              <w:t>Paróquia Divino Espírito Santo</w:t>
            </w:r>
          </w:p>
        </w:tc>
      </w:tr>
      <w:tr w:rsidR="00FD69BB" w:rsidTr="009E42AA">
        <w:tc>
          <w:tcPr>
            <w:tcW w:w="1135" w:type="dxa"/>
            <w:shd w:val="clear" w:color="auto" w:fill="DEEAF6" w:themeFill="accent1" w:themeFillTint="33"/>
          </w:tcPr>
          <w:p w:rsidR="00FD69BB" w:rsidRDefault="00FD69BB" w:rsidP="00017FAD"/>
        </w:tc>
        <w:tc>
          <w:tcPr>
            <w:tcW w:w="3260" w:type="dxa"/>
            <w:shd w:val="clear" w:color="auto" w:fill="DEEAF6" w:themeFill="accent1" w:themeFillTint="33"/>
          </w:tcPr>
          <w:p w:rsidR="00FD69BB" w:rsidRDefault="00FD69BB" w:rsidP="00017FAD"/>
        </w:tc>
        <w:tc>
          <w:tcPr>
            <w:tcW w:w="3402" w:type="dxa"/>
            <w:shd w:val="clear" w:color="auto" w:fill="DEEAF6" w:themeFill="accent1" w:themeFillTint="33"/>
          </w:tcPr>
          <w:p w:rsidR="00FD69BB" w:rsidRDefault="00FD69BB" w:rsidP="00017FAD"/>
        </w:tc>
      </w:tr>
    </w:tbl>
    <w:p w:rsidR="00251D4C" w:rsidRDefault="00251D4C" w:rsidP="00017FAD">
      <w:pPr>
        <w:rPr>
          <w:b/>
        </w:rPr>
      </w:pPr>
    </w:p>
    <w:p w:rsidR="00251D4C" w:rsidRPr="00604838" w:rsidRDefault="00522CAE" w:rsidP="00522CAE">
      <w:pPr>
        <w:jc w:val="center"/>
        <w:rPr>
          <w:b/>
        </w:rPr>
      </w:pPr>
      <w:r w:rsidRPr="00604838">
        <w:rPr>
          <w:b/>
        </w:rPr>
        <w:t xml:space="preserve">MÊS </w:t>
      </w:r>
      <w:r>
        <w:rPr>
          <w:b/>
        </w:rPr>
        <w:t>DE DEZEMBRO</w:t>
      </w:r>
    </w:p>
    <w:tbl>
      <w:tblPr>
        <w:tblStyle w:val="Tabelacomgrade"/>
        <w:tblW w:w="7797" w:type="dxa"/>
        <w:tblInd w:w="-176" w:type="dxa"/>
        <w:tblLook w:val="04A0" w:firstRow="1" w:lastRow="0" w:firstColumn="1" w:lastColumn="0" w:noHBand="0" w:noVBand="1"/>
      </w:tblPr>
      <w:tblGrid>
        <w:gridCol w:w="1135"/>
        <w:gridCol w:w="3297"/>
        <w:gridCol w:w="3365"/>
      </w:tblGrid>
      <w:tr w:rsidR="001019B1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1019B1" w:rsidRDefault="001019B1" w:rsidP="001C1FE5">
            <w:r>
              <w:t>03/12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1019B1" w:rsidRDefault="001019B1" w:rsidP="00017FAD">
            <w:r>
              <w:t>Encerramento as atividades do ano: Espetáculo das Artes e Baile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1019B1" w:rsidRDefault="001019B1" w:rsidP="00017FAD">
            <w:r>
              <w:t>Grupo Raízes</w:t>
            </w:r>
          </w:p>
        </w:tc>
      </w:tr>
      <w:tr w:rsidR="00880489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880489" w:rsidRDefault="001C1FE5" w:rsidP="001C1FE5">
            <w:r>
              <w:t>04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880489" w:rsidRDefault="00880489" w:rsidP="00017FAD">
            <w:r>
              <w:t>Festa Santa Barbara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880489" w:rsidRDefault="00880489" w:rsidP="00017FAD">
            <w:r>
              <w:t>Capela São José</w:t>
            </w:r>
          </w:p>
        </w:tc>
      </w:tr>
      <w:tr w:rsidR="00251D4C" w:rsidTr="009E42AA">
        <w:trPr>
          <w:trHeight w:val="154"/>
        </w:trPr>
        <w:tc>
          <w:tcPr>
            <w:tcW w:w="1135" w:type="dxa"/>
            <w:shd w:val="clear" w:color="auto" w:fill="DEEAF6" w:themeFill="accent1" w:themeFillTint="33"/>
          </w:tcPr>
          <w:p w:rsidR="00251D4C" w:rsidRDefault="001C1FE5" w:rsidP="001C1FE5">
            <w:r>
              <w:t>07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13ª Noite do cachorro quente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APAE</w:t>
            </w:r>
          </w:p>
        </w:tc>
      </w:tr>
      <w:tr w:rsidR="00251D4C" w:rsidTr="009E42AA"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09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Formatura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EMEF João Antônio da Conceição</w:t>
            </w:r>
          </w:p>
        </w:tc>
      </w:tr>
      <w:tr w:rsidR="00251D4C" w:rsidTr="009E42AA"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10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Formatura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EMEF Conquista Dezesseis de Outubro</w:t>
            </w:r>
          </w:p>
        </w:tc>
      </w:tr>
      <w:tr w:rsidR="00251D4C" w:rsidTr="009E42AA"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10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Formatura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EMEF João XXIII</w:t>
            </w:r>
          </w:p>
        </w:tc>
      </w:tr>
      <w:tr w:rsidR="00251D4C" w:rsidTr="009E42AA"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11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Sol a Sol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EMATER</w:t>
            </w:r>
          </w:p>
        </w:tc>
      </w:tr>
      <w:tr w:rsidR="008A01B1" w:rsidTr="009E42AA">
        <w:tc>
          <w:tcPr>
            <w:tcW w:w="1135" w:type="dxa"/>
            <w:shd w:val="clear" w:color="auto" w:fill="DEEAF6" w:themeFill="accent1" w:themeFillTint="33"/>
          </w:tcPr>
          <w:p w:rsidR="008A01B1" w:rsidRDefault="008A01B1" w:rsidP="00017FAD">
            <w:r>
              <w:t>16/12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8A01B1" w:rsidRDefault="008A01B1" w:rsidP="00017FAD">
            <w:r>
              <w:t xml:space="preserve">Formatura 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8A01B1" w:rsidRDefault="008A01B1" w:rsidP="00017FAD">
            <w:r>
              <w:t>EMEF Silva Jardim</w:t>
            </w:r>
          </w:p>
        </w:tc>
      </w:tr>
      <w:tr w:rsidR="00251D4C" w:rsidTr="009E42AA">
        <w:tc>
          <w:tcPr>
            <w:tcW w:w="1135" w:type="dxa"/>
            <w:shd w:val="clear" w:color="auto" w:fill="DEEAF6" w:themeFill="accent1" w:themeFillTint="33"/>
          </w:tcPr>
          <w:p w:rsidR="00251D4C" w:rsidRDefault="00251D4C" w:rsidP="00017FAD">
            <w:r>
              <w:t>17</w:t>
            </w:r>
            <w:r w:rsidR="0096633E">
              <w:t>/12</w:t>
            </w:r>
          </w:p>
        </w:tc>
        <w:tc>
          <w:tcPr>
            <w:tcW w:w="3297" w:type="dxa"/>
            <w:shd w:val="clear" w:color="auto" w:fill="DEEAF6" w:themeFill="accent1" w:themeFillTint="33"/>
          </w:tcPr>
          <w:p w:rsidR="00251D4C" w:rsidRDefault="00251D4C" w:rsidP="00017FAD">
            <w:r>
              <w:t>Formatura</w:t>
            </w:r>
          </w:p>
        </w:tc>
        <w:tc>
          <w:tcPr>
            <w:tcW w:w="3365" w:type="dxa"/>
            <w:shd w:val="clear" w:color="auto" w:fill="DEEAF6" w:themeFill="accent1" w:themeFillTint="33"/>
          </w:tcPr>
          <w:p w:rsidR="00251D4C" w:rsidRDefault="00251D4C" w:rsidP="00017FAD">
            <w:r>
              <w:t>Colégio Estadual Antônio Mastella</w:t>
            </w:r>
          </w:p>
        </w:tc>
      </w:tr>
    </w:tbl>
    <w:p w:rsidR="00251D4C" w:rsidRDefault="00251D4C" w:rsidP="00017FAD"/>
    <w:p w:rsidR="00FD69BB" w:rsidRDefault="00FD69BB" w:rsidP="00017FAD"/>
    <w:p w:rsidR="00FD69BB" w:rsidRDefault="00D40FFC" w:rsidP="00D40FFC">
      <w:pPr>
        <w:tabs>
          <w:tab w:val="left" w:pos="3690"/>
        </w:tabs>
      </w:pPr>
      <w:r>
        <w:tab/>
      </w:r>
    </w:p>
    <w:p w:rsidR="00D40FFC" w:rsidRDefault="00D40FFC" w:rsidP="00D40FFC">
      <w:pPr>
        <w:tabs>
          <w:tab w:val="left" w:pos="3690"/>
        </w:tabs>
      </w:pPr>
    </w:p>
    <w:p w:rsidR="00D40FFC" w:rsidRDefault="00D40FFC" w:rsidP="00D40FFC">
      <w:pPr>
        <w:tabs>
          <w:tab w:val="left" w:pos="3690"/>
        </w:tabs>
      </w:pPr>
    </w:p>
    <w:p w:rsidR="00D40FFC" w:rsidRDefault="00D40FFC" w:rsidP="00D40FFC">
      <w:pPr>
        <w:tabs>
          <w:tab w:val="left" w:pos="3690"/>
        </w:tabs>
      </w:pPr>
    </w:p>
    <w:p w:rsidR="00D40FFC" w:rsidRDefault="00D40FFC" w:rsidP="00D40FFC">
      <w:pPr>
        <w:tabs>
          <w:tab w:val="left" w:pos="3690"/>
        </w:tabs>
      </w:pPr>
    </w:p>
    <w:p w:rsidR="00D40FFC" w:rsidRDefault="00D40FFC" w:rsidP="00D40FFC">
      <w:pPr>
        <w:tabs>
          <w:tab w:val="left" w:pos="3690"/>
        </w:tabs>
      </w:pPr>
    </w:p>
    <w:p w:rsidR="007635B2" w:rsidRDefault="007635B2" w:rsidP="00017FAD"/>
    <w:p w:rsidR="009701CA" w:rsidRDefault="009701CA" w:rsidP="00017FAD"/>
    <w:p w:rsidR="009701CA" w:rsidRDefault="009701CA" w:rsidP="00017FAD"/>
    <w:p w:rsidR="00604838" w:rsidRDefault="00D40FFC" w:rsidP="00D40FF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181100" cy="1181100"/>
            <wp:effectExtent l="0" t="0" r="0" b="0"/>
            <wp:docPr id="1" name="Imagem 1" descr="D:\Documentos\Desktop\logos\Prefeitura Municipal de Jóia (55) 3318 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Desktop\logos\Prefeitura Municipal de Jóia (55) 3318 1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32" cy="118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838" w:rsidSect="001C1FE5">
      <w:pgSz w:w="11906" w:h="16838"/>
      <w:pgMar w:top="1440" w:right="1983" w:bottom="1440" w:left="2552" w:header="708" w:footer="708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mboss" w:sz="24" w:space="24" w:color="2E74B5" w:themeColor="accent1" w:themeShade="BF"/>
        <w:right w:val="threeDEmboss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81" w:rsidRDefault="00BC5A81" w:rsidP="00D40FFC">
      <w:pPr>
        <w:spacing w:after="0" w:line="240" w:lineRule="auto"/>
      </w:pPr>
      <w:r>
        <w:separator/>
      </w:r>
    </w:p>
  </w:endnote>
  <w:endnote w:type="continuationSeparator" w:id="0">
    <w:p w:rsidR="00BC5A81" w:rsidRDefault="00BC5A81" w:rsidP="00D4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81" w:rsidRDefault="00BC5A81" w:rsidP="00D40FFC">
      <w:pPr>
        <w:spacing w:after="0" w:line="240" w:lineRule="auto"/>
      </w:pPr>
      <w:r>
        <w:separator/>
      </w:r>
    </w:p>
  </w:footnote>
  <w:footnote w:type="continuationSeparator" w:id="0">
    <w:p w:rsidR="00BC5A81" w:rsidRDefault="00BC5A81" w:rsidP="00D40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8"/>
    <w:rsid w:val="00017FAD"/>
    <w:rsid w:val="000E2F1F"/>
    <w:rsid w:val="001019B1"/>
    <w:rsid w:val="00186EBB"/>
    <w:rsid w:val="001C1FE5"/>
    <w:rsid w:val="0021436D"/>
    <w:rsid w:val="00251D4C"/>
    <w:rsid w:val="002B02B3"/>
    <w:rsid w:val="0033522C"/>
    <w:rsid w:val="00522CAE"/>
    <w:rsid w:val="00604838"/>
    <w:rsid w:val="00610499"/>
    <w:rsid w:val="00667AB9"/>
    <w:rsid w:val="006A0510"/>
    <w:rsid w:val="00703C8C"/>
    <w:rsid w:val="007635B2"/>
    <w:rsid w:val="007E7507"/>
    <w:rsid w:val="008345EA"/>
    <w:rsid w:val="00862181"/>
    <w:rsid w:val="0086683F"/>
    <w:rsid w:val="00880489"/>
    <w:rsid w:val="008A01B1"/>
    <w:rsid w:val="0096633E"/>
    <w:rsid w:val="009701CA"/>
    <w:rsid w:val="009A207B"/>
    <w:rsid w:val="009E42AA"/>
    <w:rsid w:val="009E5B9F"/>
    <w:rsid w:val="009F69A7"/>
    <w:rsid w:val="00A50C29"/>
    <w:rsid w:val="00AB7F59"/>
    <w:rsid w:val="00AF192C"/>
    <w:rsid w:val="00BC5A81"/>
    <w:rsid w:val="00C340E1"/>
    <w:rsid w:val="00D102D8"/>
    <w:rsid w:val="00D40FFC"/>
    <w:rsid w:val="00D706B3"/>
    <w:rsid w:val="00DB4F88"/>
    <w:rsid w:val="00EC3FFD"/>
    <w:rsid w:val="00F039BE"/>
    <w:rsid w:val="00F20BE7"/>
    <w:rsid w:val="00F32A57"/>
    <w:rsid w:val="00F70F3C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17D3-D33C-40DF-AB02-1E4CA45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FF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FC"/>
  </w:style>
  <w:style w:type="paragraph" w:styleId="Rodap">
    <w:name w:val="footer"/>
    <w:basedOn w:val="Normal"/>
    <w:link w:val="RodapChar"/>
    <w:uiPriority w:val="99"/>
    <w:unhideWhenUsed/>
    <w:rsid w:val="00D4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59B2-48E6-4C29-B00C-39D22B57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2022-03-31T14:15:00Z</dcterms:created>
  <dcterms:modified xsi:type="dcterms:W3CDTF">2022-03-31T14:15:00Z</dcterms:modified>
</cp:coreProperties>
</file>