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alteração de data de abertura</w:t>
      </w:r>
    </w:p>
    <w:p w:rsidR="006170A9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BF23E2" w:rsidRPr="005166AF" w:rsidRDefault="00BF23E2" w:rsidP="006170A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774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10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Default="006170A9" w:rsidP="00BF23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166A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Prefeito do Município de Jóia, Estado do Rio Grande do Sul, de acordo com a legislação vigente, torna público aos interessados </w:t>
      </w:r>
      <w:r w:rsidR="00BF23E2">
        <w:rPr>
          <w:rFonts w:ascii="Arial" w:eastAsia="Times New Roman" w:hAnsi="Arial" w:cs="Arial"/>
          <w:sz w:val="24"/>
          <w:szCs w:val="24"/>
          <w:lang w:eastAsia="pt-BR"/>
        </w:rPr>
        <w:t>a alteração da data de abertura da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 licitação na modalidade </w:t>
      </w:r>
      <w:r w:rsidR="00BF23E2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5166AF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5166AF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5166AF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AQUISIÇÃO DE 1 (UM) VEICULO DO TIPO VAN DESTINADO PARA A SECRETARIA MUNICIPAL DE SAÚDE</w:t>
      </w:r>
      <w:r w:rsidR="00BF23E2" w:rsidRPr="00BF23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F23E2">
        <w:rPr>
          <w:rFonts w:ascii="Arial" w:eastAsia="Times New Roman" w:hAnsi="Arial" w:cs="Arial"/>
          <w:sz w:val="24"/>
          <w:szCs w:val="24"/>
          <w:lang w:eastAsia="pt-BR"/>
        </w:rPr>
        <w:t>devido a situação de calamidade pública, conforme Decreto 4.914/2020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F23E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data de abertura passa a ser dia </w:t>
      </w:r>
      <w:r w:rsidR="00BF23E2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BF23E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 de 2020</w:t>
      </w:r>
      <w:r w:rsidR="00BF23E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às </w:t>
      </w:r>
      <w:r w:rsidR="00BF23E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09:00</w:t>
      </w:r>
      <w:r w:rsidR="00BF23E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>, na Prefeitura Municipal, sito à Rua Brasilina Terra, n° 101, Jóia - RS. O Edital encontra-se à disposição nesse mesmo endereço. Informações pelo telefone (55) 3318 1300, ramal 220.</w:t>
      </w: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março de 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6170A9" w:rsidRPr="005166AF" w:rsidRDefault="006170A9" w:rsidP="006170A9"/>
    <w:p w:rsidR="00BB373C" w:rsidRDefault="00BB373C"/>
    <w:sectPr w:rsidR="00BB373C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23E2">
      <w:pPr>
        <w:spacing w:after="0" w:line="240" w:lineRule="auto"/>
      </w:pPr>
      <w:r>
        <w:separator/>
      </w:r>
    </w:p>
  </w:endnote>
  <w:endnote w:type="continuationSeparator" w:id="0">
    <w:p w:rsidR="00000000" w:rsidRDefault="00BF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6170A9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6170A9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BF23E2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BF23E2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BF23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23E2">
      <w:pPr>
        <w:spacing w:after="0" w:line="240" w:lineRule="auto"/>
      </w:pPr>
      <w:r>
        <w:separator/>
      </w:r>
    </w:p>
  </w:footnote>
  <w:footnote w:type="continuationSeparator" w:id="0">
    <w:p w:rsidR="00000000" w:rsidRDefault="00BF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BF23E2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AFB99D" wp14:editId="04707429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6170A9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BF23E2" w:rsidP="001357A1">
    <w:pPr>
      <w:pStyle w:val="Cabealho"/>
    </w:pPr>
  </w:p>
  <w:p w:rsidR="001357A1" w:rsidRDefault="00BF2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9"/>
    <w:rsid w:val="006170A9"/>
    <w:rsid w:val="00BB373C"/>
    <w:rsid w:val="00B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294E-0093-4288-AAFE-AC0ADDD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70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7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170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170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2020-03-23T20:07:00Z</dcterms:created>
  <dcterms:modified xsi:type="dcterms:W3CDTF">2020-03-23T20:07:00Z</dcterms:modified>
</cp:coreProperties>
</file>