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9F4" w:rsidRDefault="005429F4">
      <w:pPr>
        <w:rPr>
          <w:rFonts w:ascii="Arial" w:hAnsi="Arial" w:cs="Arial"/>
          <w:szCs w:val="24"/>
        </w:rPr>
      </w:pPr>
    </w:p>
    <w:p w:rsidR="007A5F07" w:rsidRDefault="007A5F07" w:rsidP="007A5F07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7A5F07" w:rsidRDefault="007A5F07" w:rsidP="007A5F0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PORTARIA N.º </w:t>
      </w:r>
      <w:r w:rsidR="00D542B2">
        <w:rPr>
          <w:rFonts w:ascii="Arial" w:hAnsi="Arial" w:cs="Arial"/>
          <w:b/>
          <w:szCs w:val="24"/>
        </w:rPr>
        <w:t>9</w:t>
      </w:r>
      <w:r>
        <w:rPr>
          <w:rFonts w:ascii="Arial" w:hAnsi="Arial" w:cs="Arial"/>
          <w:b/>
          <w:szCs w:val="24"/>
        </w:rPr>
        <w:t>.</w:t>
      </w:r>
      <w:r w:rsidR="00D4583C">
        <w:rPr>
          <w:rFonts w:ascii="Arial" w:hAnsi="Arial" w:cs="Arial"/>
          <w:b/>
          <w:szCs w:val="24"/>
        </w:rPr>
        <w:t>55</w:t>
      </w:r>
      <w:r w:rsidR="00B2213C">
        <w:rPr>
          <w:rFonts w:ascii="Arial" w:hAnsi="Arial" w:cs="Arial"/>
          <w:b/>
          <w:szCs w:val="24"/>
        </w:rPr>
        <w:t>2</w:t>
      </w:r>
      <w:r w:rsidR="001B3032">
        <w:rPr>
          <w:rFonts w:ascii="Arial" w:hAnsi="Arial" w:cs="Arial"/>
          <w:b/>
          <w:szCs w:val="24"/>
        </w:rPr>
        <w:t>, DE 22</w:t>
      </w:r>
      <w:r>
        <w:rPr>
          <w:rFonts w:ascii="Arial" w:hAnsi="Arial" w:cs="Arial"/>
          <w:b/>
          <w:szCs w:val="24"/>
        </w:rPr>
        <w:t xml:space="preserve"> DE JANEIRO DE 2020.</w:t>
      </w:r>
      <w:r>
        <w:rPr>
          <w:rFonts w:ascii="Arial" w:hAnsi="Arial" w:cs="Arial"/>
          <w:szCs w:val="24"/>
        </w:rPr>
        <w:t xml:space="preserve"> </w:t>
      </w:r>
    </w:p>
    <w:p w:rsidR="007A5F07" w:rsidRDefault="007A5F07" w:rsidP="007A5F07">
      <w:pPr>
        <w:rPr>
          <w:rFonts w:ascii="Arial" w:hAnsi="Arial" w:cs="Arial"/>
          <w:szCs w:val="24"/>
        </w:rPr>
      </w:pPr>
    </w:p>
    <w:p w:rsidR="007A5F07" w:rsidRPr="007A5F07" w:rsidRDefault="007A5F07" w:rsidP="007A5F07">
      <w:pPr>
        <w:autoSpaceDE w:val="0"/>
        <w:autoSpaceDN w:val="0"/>
        <w:adjustRightInd w:val="0"/>
        <w:spacing w:line="276" w:lineRule="auto"/>
        <w:ind w:left="4248"/>
        <w:jc w:val="both"/>
        <w:rPr>
          <w:rFonts w:ascii="Arial" w:hAnsi="Arial" w:cs="Arial"/>
          <w:lang w:val="x-none"/>
        </w:rPr>
      </w:pPr>
      <w:r w:rsidRPr="007A5F07">
        <w:rPr>
          <w:rFonts w:ascii="Arial" w:hAnsi="Arial" w:cs="Arial"/>
        </w:rPr>
        <w:t xml:space="preserve">Nomeia para exercer cargo de </w:t>
      </w:r>
      <w:r w:rsidR="00F57712">
        <w:rPr>
          <w:rFonts w:ascii="Arial" w:hAnsi="Arial" w:cs="Arial"/>
        </w:rPr>
        <w:t>Serviços Gerais</w:t>
      </w:r>
      <w:r w:rsidRPr="007A5F07">
        <w:rPr>
          <w:rFonts w:ascii="Arial" w:hAnsi="Arial" w:cs="Arial"/>
        </w:rPr>
        <w:t xml:space="preserve">, em caráter efetivo.  </w:t>
      </w:r>
    </w:p>
    <w:p w:rsidR="007A5F07" w:rsidRDefault="007A5F07" w:rsidP="007A5F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x-none"/>
        </w:rPr>
      </w:pPr>
    </w:p>
    <w:p w:rsidR="007A5F07" w:rsidRDefault="007A5F07" w:rsidP="007A5F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x-none"/>
        </w:rPr>
      </w:pPr>
    </w:p>
    <w:p w:rsidR="007A5F07" w:rsidRDefault="007A5F07" w:rsidP="007A5F07">
      <w:pPr>
        <w:tabs>
          <w:tab w:val="left" w:pos="1134"/>
        </w:tabs>
        <w:spacing w:line="276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ab/>
      </w:r>
      <w:r w:rsidR="001B3032" w:rsidRPr="001B3032">
        <w:rPr>
          <w:rFonts w:ascii="Arial" w:hAnsi="Arial" w:cs="Arial"/>
          <w:szCs w:val="24"/>
        </w:rPr>
        <w:tab/>
        <w:t>O Prefeito de Jóia</w:t>
      </w:r>
      <w:r w:rsidR="00725AFD">
        <w:rPr>
          <w:rFonts w:ascii="Arial" w:hAnsi="Arial" w:cs="Arial"/>
          <w:szCs w:val="24"/>
        </w:rPr>
        <w:t xml:space="preserve"> –</w:t>
      </w:r>
      <w:r w:rsidR="001B3032" w:rsidRPr="001B3032">
        <w:rPr>
          <w:rFonts w:ascii="Arial" w:hAnsi="Arial" w:cs="Arial"/>
          <w:szCs w:val="24"/>
        </w:rPr>
        <w:t xml:space="preserve"> RS</w:t>
      </w:r>
      <w:r w:rsidR="00D003B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no uso de suas atribuições legais e em conformidade com a Lei Orgânica Municipal e Lei Municipal nº 1.310</w:t>
      </w:r>
      <w:r w:rsidRPr="007A5F07">
        <w:rPr>
          <w:rFonts w:ascii="Arial" w:hAnsi="Arial" w:cs="Arial"/>
        </w:rPr>
        <w:t>, de 17 de dezembro de 2002, que dispõe sobre o Regime Jurídico dos Servidores Públicos do município e dá outras providências,</w:t>
      </w:r>
    </w:p>
    <w:p w:rsidR="007A5F07" w:rsidRDefault="007A5F07" w:rsidP="007A5F07">
      <w:pPr>
        <w:tabs>
          <w:tab w:val="left" w:pos="1134"/>
        </w:tabs>
        <w:spacing w:line="276" w:lineRule="auto"/>
        <w:ind w:right="-1"/>
        <w:jc w:val="both"/>
        <w:rPr>
          <w:rFonts w:ascii="Arial" w:hAnsi="Arial" w:cs="Arial"/>
        </w:rPr>
      </w:pPr>
    </w:p>
    <w:p w:rsidR="007A5F07" w:rsidRDefault="007A5F07" w:rsidP="007A5F07">
      <w:pPr>
        <w:tabs>
          <w:tab w:val="left" w:pos="1134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 E S O L V E</w:t>
      </w:r>
    </w:p>
    <w:p w:rsidR="007A5F07" w:rsidRDefault="007A5F07" w:rsidP="007A5F07">
      <w:pPr>
        <w:tabs>
          <w:tab w:val="left" w:pos="1134"/>
        </w:tabs>
        <w:spacing w:line="276" w:lineRule="auto"/>
        <w:ind w:right="567"/>
        <w:jc w:val="center"/>
        <w:rPr>
          <w:rFonts w:ascii="Arial" w:hAnsi="Arial" w:cs="Arial"/>
          <w:b/>
        </w:rPr>
      </w:pPr>
    </w:p>
    <w:p w:rsidR="007A5F07" w:rsidRDefault="007A5F07" w:rsidP="007A5F07">
      <w:pPr>
        <w:pStyle w:val="Recuodecorpodetexto"/>
        <w:spacing w:line="276" w:lineRule="auto"/>
        <w:ind w:left="0" w:firstLine="1134"/>
        <w:rPr>
          <w:rFonts w:ascii="Arial" w:hAnsi="Arial" w:cs="Arial"/>
        </w:rPr>
      </w:pPr>
      <w:r>
        <w:rPr>
          <w:rFonts w:ascii="Arial" w:hAnsi="Arial" w:cs="Arial"/>
          <w:i w:val="0"/>
          <w:sz w:val="24"/>
        </w:rPr>
        <w:t>Art. 1</w:t>
      </w:r>
      <w:r>
        <w:rPr>
          <w:rFonts w:ascii="Arial" w:eastAsia="Batang" w:hAnsi="Arial" w:cs="Arial"/>
          <w:i w:val="0"/>
          <w:sz w:val="24"/>
        </w:rPr>
        <w:t>º</w:t>
      </w:r>
      <w:r>
        <w:rPr>
          <w:rFonts w:ascii="Arial" w:hAnsi="Arial" w:cs="Arial"/>
          <w:b w:val="0"/>
          <w:i w:val="0"/>
          <w:sz w:val="24"/>
        </w:rPr>
        <w:t xml:space="preserve"> </w:t>
      </w:r>
      <w:r>
        <w:rPr>
          <w:rFonts w:ascii="Arial" w:hAnsi="Arial" w:cs="Arial"/>
          <w:b w:val="0"/>
          <w:i w:val="0"/>
          <w:sz w:val="24"/>
          <w:lang w:val="pt-BR"/>
        </w:rPr>
        <w:t>Nomear</w:t>
      </w:r>
      <w:r>
        <w:rPr>
          <w:rFonts w:ascii="Arial" w:hAnsi="Arial" w:cs="Arial"/>
          <w:b w:val="0"/>
          <w:i w:val="0"/>
          <w:sz w:val="24"/>
        </w:rPr>
        <w:t xml:space="preserve"> 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em caráter efetivo, com carga horária de </w:t>
      </w:r>
      <w:r w:rsidR="00650847" w:rsidRPr="00650847">
        <w:rPr>
          <w:rFonts w:ascii="Arial" w:hAnsi="Arial" w:cs="Arial"/>
          <w:b w:val="0"/>
          <w:i w:val="0"/>
          <w:sz w:val="24"/>
          <w:lang w:val="pt-BR"/>
        </w:rPr>
        <w:t>4</w:t>
      </w:r>
      <w:r w:rsidRPr="00650847">
        <w:rPr>
          <w:rFonts w:ascii="Arial" w:hAnsi="Arial" w:cs="Arial"/>
          <w:b w:val="0"/>
          <w:i w:val="0"/>
          <w:sz w:val="24"/>
          <w:lang w:val="pt-BR"/>
        </w:rPr>
        <w:t>0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horas semanais, </w:t>
      </w:r>
      <w:r w:rsidR="00D67A5E" w:rsidRPr="00D67A5E">
        <w:rPr>
          <w:rFonts w:ascii="Arial" w:hAnsi="Arial" w:cs="Arial"/>
          <w:bCs/>
          <w:i w:val="0"/>
          <w:sz w:val="24"/>
          <w:lang w:val="pt-BR"/>
        </w:rPr>
        <w:t>RICARDO FABIANO SCHWERTNER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, aprovado(a) em </w:t>
      </w:r>
      <w:r w:rsidR="00B2213C">
        <w:rPr>
          <w:rFonts w:ascii="Arial" w:hAnsi="Arial" w:cs="Arial"/>
          <w:b w:val="0"/>
          <w:i w:val="0"/>
          <w:sz w:val="24"/>
          <w:lang w:val="pt-BR"/>
        </w:rPr>
        <w:t>segundo</w:t>
      </w:r>
      <w:r w:rsidR="00147162">
        <w:rPr>
          <w:rFonts w:ascii="Arial" w:hAnsi="Arial" w:cs="Arial"/>
          <w:b w:val="0"/>
          <w:i w:val="0"/>
          <w:sz w:val="24"/>
          <w:lang w:val="pt-BR"/>
        </w:rPr>
        <w:t xml:space="preserve"> 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lugar no Concurso Público Municipal, para exercer o cargo de provimento efetivo de </w:t>
      </w:r>
      <w:r w:rsidR="00F57712">
        <w:rPr>
          <w:rFonts w:ascii="Arial" w:hAnsi="Arial" w:cs="Arial"/>
          <w:b w:val="0"/>
          <w:i w:val="0"/>
          <w:sz w:val="24"/>
          <w:lang w:val="pt-BR"/>
        </w:rPr>
        <w:t>Serviços Gerais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, Classe A, Padrão </w:t>
      </w:r>
      <w:r w:rsidR="00C4094A">
        <w:rPr>
          <w:rFonts w:ascii="Arial" w:hAnsi="Arial" w:cs="Arial"/>
          <w:b w:val="0"/>
          <w:i w:val="0"/>
          <w:sz w:val="24"/>
          <w:lang w:val="pt-BR"/>
        </w:rPr>
        <w:t>0</w:t>
      </w:r>
      <w:r w:rsidR="00F57712">
        <w:rPr>
          <w:rFonts w:ascii="Arial" w:hAnsi="Arial" w:cs="Arial"/>
          <w:b w:val="0"/>
          <w:i w:val="0"/>
          <w:sz w:val="24"/>
          <w:lang w:val="pt-BR"/>
        </w:rPr>
        <w:t>1</w:t>
      </w:r>
      <w:r>
        <w:rPr>
          <w:rFonts w:ascii="Arial" w:hAnsi="Arial" w:cs="Arial"/>
          <w:b w:val="0"/>
          <w:i w:val="0"/>
          <w:sz w:val="24"/>
          <w:lang w:val="pt-BR"/>
        </w:rPr>
        <w:t>.</w:t>
      </w:r>
    </w:p>
    <w:p w:rsidR="007A5F07" w:rsidRDefault="007A5F07" w:rsidP="007A5F07">
      <w:pPr>
        <w:spacing w:before="120" w:line="276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Art. 2º </w:t>
      </w:r>
      <w:r>
        <w:rPr>
          <w:rFonts w:ascii="Arial" w:hAnsi="Arial" w:cs="Arial"/>
        </w:rPr>
        <w:t xml:space="preserve">O referido nomeado exercerá o cargo lotado na Secretaria Municipal de </w:t>
      </w:r>
      <w:r w:rsidR="00B2213C">
        <w:rPr>
          <w:rFonts w:ascii="Arial" w:hAnsi="Arial" w:cs="Arial"/>
        </w:rPr>
        <w:t>Obras e Saneamento</w:t>
      </w:r>
      <w:r>
        <w:rPr>
          <w:rFonts w:ascii="Arial" w:hAnsi="Arial" w:cs="Arial"/>
        </w:rPr>
        <w:t>, devendo cumprir estágio probatório, conforme estabelecido em Lei, a contar da posse.</w:t>
      </w:r>
      <w:r>
        <w:rPr>
          <w:rFonts w:ascii="Arial" w:hAnsi="Arial" w:cs="Arial"/>
          <w:b/>
        </w:rPr>
        <w:t xml:space="preserve"> </w:t>
      </w:r>
    </w:p>
    <w:p w:rsidR="007A5F07" w:rsidRDefault="007A5F07" w:rsidP="007A5F07">
      <w:pPr>
        <w:tabs>
          <w:tab w:val="left" w:pos="9072"/>
        </w:tabs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Art. 3</w:t>
      </w:r>
      <w:r>
        <w:rPr>
          <w:rFonts w:ascii="Arial" w:eastAsia="Batang" w:hAnsi="Arial" w:cs="Arial"/>
          <w:b/>
          <w:szCs w:val="24"/>
        </w:rPr>
        <w:t>º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Esta Portaria entra em vigor na data de sua publicação. </w:t>
      </w:r>
    </w:p>
    <w:p w:rsidR="007A5F07" w:rsidRDefault="007A5F07" w:rsidP="007A5F07">
      <w:pPr>
        <w:spacing w:line="276" w:lineRule="auto"/>
        <w:ind w:left="2410"/>
        <w:rPr>
          <w:rFonts w:ascii="Arial" w:hAnsi="Arial" w:cs="Arial"/>
          <w:szCs w:val="24"/>
        </w:rPr>
      </w:pPr>
    </w:p>
    <w:p w:rsidR="007A5F07" w:rsidRDefault="007A5F07" w:rsidP="007A5F07">
      <w:pPr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Registre-se;</w:t>
      </w:r>
      <w:bookmarkStart w:id="0" w:name="_GoBack"/>
      <w:bookmarkEnd w:id="0"/>
    </w:p>
    <w:p w:rsidR="007A5F07" w:rsidRDefault="007A5F07" w:rsidP="007A5F07">
      <w:pPr>
        <w:spacing w:before="120" w:line="276" w:lineRule="auto"/>
        <w:ind w:firstLine="170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Publique-se;</w:t>
      </w:r>
    </w:p>
    <w:p w:rsidR="007A5F07" w:rsidRDefault="007A5F07" w:rsidP="007A5F07">
      <w:pPr>
        <w:tabs>
          <w:tab w:val="left" w:pos="9072"/>
        </w:tabs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</w:p>
    <w:p w:rsidR="007A5F07" w:rsidRDefault="007A5F07" w:rsidP="007A5F0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Gabin</w:t>
      </w:r>
      <w:r w:rsidR="001B3032">
        <w:rPr>
          <w:rFonts w:ascii="Arial" w:hAnsi="Arial" w:cs="Arial"/>
          <w:szCs w:val="24"/>
        </w:rPr>
        <w:t>ete do Prefeito, Jóia - RS, em 22</w:t>
      </w:r>
      <w:r>
        <w:rPr>
          <w:rFonts w:ascii="Arial" w:hAnsi="Arial" w:cs="Arial"/>
          <w:szCs w:val="24"/>
        </w:rPr>
        <w:t xml:space="preserve"> de janeiro de 2020.</w:t>
      </w:r>
    </w:p>
    <w:p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:rsidR="001B3032" w:rsidRPr="001B3032" w:rsidRDefault="001B3032" w:rsidP="001B3032">
      <w:pPr>
        <w:spacing w:line="276" w:lineRule="auto"/>
        <w:jc w:val="center"/>
        <w:rPr>
          <w:rFonts w:ascii="Arial" w:hAnsi="Arial" w:cs="Arial"/>
          <w:szCs w:val="24"/>
          <w:lang w:bidi="pt-BR"/>
        </w:rPr>
      </w:pPr>
    </w:p>
    <w:p w:rsidR="001B3032" w:rsidRPr="001B3032" w:rsidRDefault="001B3032" w:rsidP="001B3032">
      <w:pPr>
        <w:spacing w:line="276" w:lineRule="auto"/>
        <w:jc w:val="center"/>
        <w:rPr>
          <w:rFonts w:ascii="Arial" w:hAnsi="Arial" w:cs="Arial"/>
          <w:szCs w:val="24"/>
          <w:lang w:bidi="pt-BR"/>
        </w:rPr>
      </w:pPr>
      <w:r w:rsidRPr="001B3032">
        <w:rPr>
          <w:rFonts w:ascii="Arial" w:hAnsi="Arial" w:cs="Arial"/>
          <w:szCs w:val="24"/>
          <w:lang w:bidi="pt-BR"/>
        </w:rPr>
        <w:t>ADRIANO MARANGON DE LIMA</w:t>
      </w:r>
    </w:p>
    <w:p w:rsidR="001B3032" w:rsidRPr="001B3032" w:rsidRDefault="001B3032" w:rsidP="001B3032">
      <w:pPr>
        <w:spacing w:line="276" w:lineRule="auto"/>
        <w:jc w:val="center"/>
        <w:rPr>
          <w:rFonts w:ascii="Arial" w:hAnsi="Arial" w:cs="Arial"/>
          <w:szCs w:val="24"/>
          <w:lang w:bidi="pt-BR"/>
        </w:rPr>
      </w:pPr>
      <w:r w:rsidRPr="001B3032">
        <w:rPr>
          <w:rFonts w:ascii="Arial" w:hAnsi="Arial" w:cs="Arial"/>
          <w:szCs w:val="24"/>
          <w:lang w:bidi="pt-BR"/>
        </w:rPr>
        <w:t>Prefeito de Jóia</w:t>
      </w:r>
    </w:p>
    <w:p w:rsidR="001B3032" w:rsidRPr="001B3032" w:rsidRDefault="001B3032" w:rsidP="001B3032">
      <w:pPr>
        <w:spacing w:line="276" w:lineRule="auto"/>
        <w:jc w:val="center"/>
        <w:rPr>
          <w:sz w:val="22"/>
          <w:szCs w:val="22"/>
        </w:rPr>
      </w:pPr>
    </w:p>
    <w:p w:rsidR="007A5F07" w:rsidRPr="007A5F07" w:rsidRDefault="007A5F07">
      <w:pPr>
        <w:rPr>
          <w:rFonts w:ascii="Arial" w:hAnsi="Arial" w:cs="Arial"/>
          <w:szCs w:val="24"/>
        </w:rPr>
      </w:pPr>
    </w:p>
    <w:sectPr w:rsidR="007A5F07" w:rsidRPr="007A5F07" w:rsidSect="007A5F07">
      <w:headerReference w:type="default" r:id="rId7"/>
      <w:footerReference w:type="default" r:id="rId8"/>
      <w:pgSz w:w="11906" w:h="16838"/>
      <w:pgMar w:top="1418" w:right="1133" w:bottom="1418" w:left="1559" w:header="567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F07" w:rsidRDefault="007A5F07" w:rsidP="003E7C5E">
      <w:r>
        <w:separator/>
      </w:r>
    </w:p>
  </w:endnote>
  <w:endnote w:type="continuationSeparator" w:id="0">
    <w:p w:rsidR="007A5F07" w:rsidRDefault="007A5F07" w:rsidP="003E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509" w:rsidRDefault="002D6399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127509">
      <w:rPr>
        <w:rFonts w:ascii="Arial" w:hAnsi="Arial" w:cs="Arial"/>
        <w:b/>
        <w:sz w:val="18"/>
        <w:szCs w:val="18"/>
      </w:rPr>
      <w:t>CENTRO ADMINISTRATIVO MUNICIPAL</w:t>
    </w:r>
  </w:p>
  <w:p w:rsidR="00F37B42" w:rsidRDefault="003E7C5E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 xml:space="preserve">Rua </w:t>
    </w:r>
    <w:r w:rsidR="006863F1">
      <w:rPr>
        <w:rFonts w:ascii="Arial" w:hAnsi="Arial" w:cs="Arial"/>
        <w:sz w:val="18"/>
        <w:szCs w:val="18"/>
      </w:rPr>
      <w:t>Brasilina Terra</w:t>
    </w:r>
    <w:r w:rsidRPr="00F37B42">
      <w:rPr>
        <w:rFonts w:ascii="Arial" w:hAnsi="Arial" w:cs="Arial"/>
        <w:sz w:val="18"/>
        <w:szCs w:val="18"/>
      </w:rPr>
      <w:t>, 1</w:t>
    </w:r>
    <w:r w:rsidR="006863F1">
      <w:rPr>
        <w:rFonts w:ascii="Arial" w:hAnsi="Arial" w:cs="Arial"/>
        <w:sz w:val="18"/>
        <w:szCs w:val="18"/>
      </w:rPr>
      <w:t>01</w:t>
    </w:r>
    <w:r w:rsidR="00F37B42" w:rsidRPr="00F37B42">
      <w:rPr>
        <w:rFonts w:ascii="Arial" w:hAnsi="Arial" w:cs="Arial"/>
        <w:sz w:val="18"/>
        <w:szCs w:val="18"/>
      </w:rPr>
      <w:t xml:space="preserve"> – </w:t>
    </w:r>
    <w:r w:rsidRPr="00F37B42">
      <w:rPr>
        <w:rFonts w:ascii="Arial" w:hAnsi="Arial" w:cs="Arial"/>
        <w:sz w:val="18"/>
        <w:szCs w:val="18"/>
      </w:rPr>
      <w:t>Centro</w:t>
    </w:r>
    <w:r w:rsidR="00F37B42" w:rsidRPr="00F37B42">
      <w:rPr>
        <w:rFonts w:ascii="Arial" w:hAnsi="Arial" w:cs="Arial"/>
        <w:sz w:val="18"/>
        <w:szCs w:val="18"/>
      </w:rPr>
      <w:t xml:space="preserve"> </w:t>
    </w:r>
    <w:r w:rsidRPr="00F37B42">
      <w:rPr>
        <w:rFonts w:ascii="Arial" w:hAnsi="Arial" w:cs="Arial"/>
        <w:sz w:val="18"/>
        <w:szCs w:val="18"/>
      </w:rPr>
      <w:t xml:space="preserve">– </w:t>
    </w:r>
    <w:r w:rsidR="00F37B42">
      <w:rPr>
        <w:rFonts w:ascii="Arial" w:hAnsi="Arial" w:cs="Arial"/>
        <w:sz w:val="18"/>
        <w:szCs w:val="18"/>
      </w:rPr>
      <w:t xml:space="preserve">CEP </w:t>
    </w:r>
    <w:r w:rsidRPr="00F37B42">
      <w:rPr>
        <w:rFonts w:ascii="Arial" w:hAnsi="Arial" w:cs="Arial"/>
        <w:sz w:val="18"/>
        <w:szCs w:val="18"/>
      </w:rPr>
      <w:t>98.180-</w:t>
    </w:r>
    <w:r w:rsidR="00AC59D0">
      <w:rPr>
        <w:rFonts w:ascii="Arial" w:hAnsi="Arial" w:cs="Arial"/>
        <w:sz w:val="18"/>
        <w:szCs w:val="18"/>
      </w:rPr>
      <w:t>97</w:t>
    </w:r>
    <w:r w:rsidRPr="00F37B42">
      <w:rPr>
        <w:rFonts w:ascii="Arial" w:hAnsi="Arial" w:cs="Arial"/>
        <w:sz w:val="18"/>
        <w:szCs w:val="18"/>
      </w:rPr>
      <w:t xml:space="preserve">0 – Jóia </w:t>
    </w:r>
    <w:r w:rsidR="00F37B42" w:rsidRPr="00F37B42">
      <w:rPr>
        <w:rFonts w:ascii="Arial" w:hAnsi="Arial" w:cs="Arial"/>
        <w:sz w:val="18"/>
        <w:szCs w:val="18"/>
      </w:rPr>
      <w:t>–</w:t>
    </w:r>
    <w:r w:rsidRPr="00F37B42">
      <w:rPr>
        <w:rFonts w:ascii="Arial" w:hAnsi="Arial" w:cs="Arial"/>
        <w:sz w:val="18"/>
        <w:szCs w:val="18"/>
      </w:rPr>
      <w:t xml:space="preserve"> RS</w:t>
    </w:r>
  </w:p>
  <w:p w:rsidR="003E7C5E" w:rsidRPr="00F37B42" w:rsidRDefault="00F37B42" w:rsidP="00127509">
    <w:pPr>
      <w:pBdr>
        <w:top w:val="single" w:sz="4" w:space="1" w:color="auto"/>
      </w:pBdr>
      <w:tabs>
        <w:tab w:val="left" w:pos="5670"/>
      </w:tabs>
      <w:ind w:left="-567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>Telefone: (55) 3318-1300</w:t>
    </w:r>
    <w:r>
      <w:rPr>
        <w:rFonts w:ascii="Arial" w:hAnsi="Arial" w:cs="Arial"/>
        <w:sz w:val="18"/>
        <w:szCs w:val="18"/>
      </w:rPr>
      <w:t xml:space="preserve"> – http://www.joia.</w:t>
    </w:r>
    <w:r w:rsidR="00A97A7D">
      <w:rPr>
        <w:rFonts w:ascii="Arial" w:hAnsi="Arial" w:cs="Arial"/>
        <w:sz w:val="18"/>
        <w:szCs w:val="18"/>
      </w:rPr>
      <w:t>rs.gov</w:t>
    </w:r>
    <w:r>
      <w:rPr>
        <w:rFonts w:ascii="Arial" w:hAnsi="Arial" w:cs="Arial"/>
        <w:sz w:val="18"/>
        <w:szCs w:val="18"/>
      </w:rPr>
      <w:t>.br</w:t>
    </w:r>
    <w:r w:rsidR="00645F4F">
      <w:rPr>
        <w:rFonts w:ascii="Arial" w:hAnsi="Arial" w:cs="Arial"/>
        <w:sz w:val="18"/>
        <w:szCs w:val="18"/>
      </w:rPr>
      <w:t xml:space="preserve"> – e-mail: gabinete@joia.</w:t>
    </w:r>
    <w:r w:rsidR="005429F4">
      <w:rPr>
        <w:rFonts w:ascii="Arial" w:hAnsi="Arial" w:cs="Arial"/>
        <w:sz w:val="18"/>
        <w:szCs w:val="18"/>
      </w:rPr>
      <w:t>gov.br</w:t>
    </w:r>
    <w:r w:rsidR="00D67E9C">
      <w:rPr>
        <w:rFonts w:ascii="Arial" w:hAnsi="Arial" w:cs="Arial"/>
        <w:sz w:val="18"/>
        <w:szCs w:val="18"/>
      </w:rPr>
      <w:t xml:space="preserve"> – CNPJ 89.650.121/0001-92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F07" w:rsidRDefault="007A5F07" w:rsidP="003E7C5E">
      <w:r>
        <w:separator/>
      </w:r>
    </w:p>
  </w:footnote>
  <w:footnote w:type="continuationSeparator" w:id="0">
    <w:p w:rsidR="007A5F07" w:rsidRDefault="007A5F07" w:rsidP="003E7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B42" w:rsidRDefault="00FF512D" w:rsidP="00F37B42">
    <w:pPr>
      <w:tabs>
        <w:tab w:val="left" w:pos="5670"/>
      </w:tabs>
      <w:ind w:left="-567"/>
      <w:jc w:val="right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-372745</wp:posOffset>
          </wp:positionH>
          <wp:positionV relativeFrom="paragraph">
            <wp:posOffset>-265430</wp:posOffset>
          </wp:positionV>
          <wp:extent cx="849630" cy="915035"/>
          <wp:effectExtent l="38100" t="19050" r="26670" b="184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52477">
                    <a:off x="0" y="0"/>
                    <a:ext cx="8496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7B42" w:rsidRPr="003E7C5E">
      <w:rPr>
        <w:rFonts w:ascii="Arial" w:hAnsi="Arial" w:cs="Arial"/>
        <w:sz w:val="20"/>
      </w:rPr>
      <w:t>Estado do Rio Grande do Sul</w:t>
    </w:r>
  </w:p>
  <w:p w:rsidR="00F37B42" w:rsidRPr="006801D4" w:rsidRDefault="00F37B42" w:rsidP="00F37B42">
    <w:pPr>
      <w:tabs>
        <w:tab w:val="left" w:pos="5670"/>
      </w:tabs>
      <w:ind w:left="-567"/>
      <w:jc w:val="right"/>
      <w:rPr>
        <w:rFonts w:ascii="Blackadder ITC" w:hAnsi="Blackadder ITC" w:cs="Arial"/>
        <w:sz w:val="40"/>
        <w:szCs w:val="40"/>
      </w:rPr>
    </w:pPr>
    <w:r w:rsidRPr="006801D4">
      <w:rPr>
        <w:rFonts w:ascii="Blackadder ITC" w:hAnsi="Blackadder ITC" w:cs="Arial"/>
        <w:b/>
        <w:sz w:val="40"/>
        <w:szCs w:val="40"/>
      </w:rPr>
      <w:t>Munic</w:t>
    </w:r>
    <w:r w:rsidR="00AB63A8" w:rsidRPr="006801D4">
      <w:rPr>
        <w:rFonts w:ascii="Blackadder ITC" w:hAnsi="Blackadder ITC" w:cs="Arial"/>
        <w:b/>
        <w:sz w:val="40"/>
        <w:szCs w:val="40"/>
      </w:rPr>
      <w:t>í</w:t>
    </w:r>
    <w:r w:rsidRPr="006801D4">
      <w:rPr>
        <w:rFonts w:ascii="Blackadder ITC" w:hAnsi="Blackadder ITC" w:cs="Arial"/>
        <w:b/>
        <w:sz w:val="40"/>
        <w:szCs w:val="40"/>
      </w:rPr>
      <w:t>p</w:t>
    </w:r>
    <w:r w:rsidR="00AB63A8" w:rsidRPr="006801D4">
      <w:rPr>
        <w:rFonts w:ascii="Blackadder ITC" w:hAnsi="Blackadder ITC" w:cs="Arial"/>
        <w:b/>
        <w:sz w:val="40"/>
        <w:szCs w:val="40"/>
      </w:rPr>
      <w:t>io</w:t>
    </w:r>
    <w:r w:rsidRPr="006801D4">
      <w:rPr>
        <w:rFonts w:ascii="Blackadder ITC" w:hAnsi="Blackadder ITC" w:cs="Arial"/>
        <w:b/>
        <w:sz w:val="40"/>
        <w:szCs w:val="40"/>
      </w:rPr>
      <w:t xml:space="preserve"> de Jóia</w:t>
    </w:r>
  </w:p>
  <w:p w:rsidR="00F37B42" w:rsidRPr="00D67E9C" w:rsidRDefault="001B31FC" w:rsidP="001B31FC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900"/>
      </w:tabs>
      <w:rPr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 w:rsidR="0007626C"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ab/>
      <w:t xml:space="preserve">    </w:t>
    </w:r>
    <w:r w:rsidR="005429F4">
      <w:rPr>
        <w:rFonts w:ascii="Arial" w:hAnsi="Arial" w:cs="Arial"/>
        <w:i/>
        <w:sz w:val="18"/>
        <w:szCs w:val="18"/>
      </w:rPr>
      <w:t xml:space="preserve">    </w:t>
    </w:r>
    <w:r w:rsidR="0007626C">
      <w:rPr>
        <w:rFonts w:ascii="Arial" w:hAnsi="Arial" w:cs="Arial"/>
        <w:i/>
        <w:sz w:val="18"/>
        <w:szCs w:val="18"/>
      </w:rPr>
      <w:t xml:space="preserve"> </w:t>
    </w:r>
    <w:r w:rsidR="00D67E9C" w:rsidRPr="00D67E9C">
      <w:rPr>
        <w:rFonts w:ascii="Arial" w:hAnsi="Arial" w:cs="Arial"/>
        <w:i/>
        <w:sz w:val="18"/>
        <w:szCs w:val="18"/>
      </w:rPr>
      <w:t>“Terra das Nascentes”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F07"/>
    <w:rsid w:val="0007626C"/>
    <w:rsid w:val="000D79EB"/>
    <w:rsid w:val="00127509"/>
    <w:rsid w:val="00147162"/>
    <w:rsid w:val="001B3032"/>
    <w:rsid w:val="001B31FC"/>
    <w:rsid w:val="002156CC"/>
    <w:rsid w:val="00252954"/>
    <w:rsid w:val="00293292"/>
    <w:rsid w:val="002A7053"/>
    <w:rsid w:val="002B5015"/>
    <w:rsid w:val="002D2477"/>
    <w:rsid w:val="002D6399"/>
    <w:rsid w:val="002F26EC"/>
    <w:rsid w:val="00300919"/>
    <w:rsid w:val="00381D5A"/>
    <w:rsid w:val="003E7C5E"/>
    <w:rsid w:val="004F7FE8"/>
    <w:rsid w:val="00524345"/>
    <w:rsid w:val="005429F4"/>
    <w:rsid w:val="005E15AF"/>
    <w:rsid w:val="00645F4F"/>
    <w:rsid w:val="00650847"/>
    <w:rsid w:val="00656FA6"/>
    <w:rsid w:val="006801D4"/>
    <w:rsid w:val="006863F1"/>
    <w:rsid w:val="00725AFD"/>
    <w:rsid w:val="007A5F07"/>
    <w:rsid w:val="007A65AC"/>
    <w:rsid w:val="008013D9"/>
    <w:rsid w:val="00824323"/>
    <w:rsid w:val="008477E3"/>
    <w:rsid w:val="00877F7F"/>
    <w:rsid w:val="00887559"/>
    <w:rsid w:val="009823BA"/>
    <w:rsid w:val="009E060E"/>
    <w:rsid w:val="00A03970"/>
    <w:rsid w:val="00A665BD"/>
    <w:rsid w:val="00A912C1"/>
    <w:rsid w:val="00A97A7D"/>
    <w:rsid w:val="00AB63A8"/>
    <w:rsid w:val="00AC59D0"/>
    <w:rsid w:val="00B2213C"/>
    <w:rsid w:val="00B261F1"/>
    <w:rsid w:val="00B26E8C"/>
    <w:rsid w:val="00B64CA6"/>
    <w:rsid w:val="00BD2756"/>
    <w:rsid w:val="00C4094A"/>
    <w:rsid w:val="00CB0A28"/>
    <w:rsid w:val="00D003B9"/>
    <w:rsid w:val="00D4583C"/>
    <w:rsid w:val="00D542B2"/>
    <w:rsid w:val="00D67A5E"/>
    <w:rsid w:val="00D67E9C"/>
    <w:rsid w:val="00D87A23"/>
    <w:rsid w:val="00DA4B48"/>
    <w:rsid w:val="00DD0757"/>
    <w:rsid w:val="00DE386E"/>
    <w:rsid w:val="00E023D6"/>
    <w:rsid w:val="00E33698"/>
    <w:rsid w:val="00E76B45"/>
    <w:rsid w:val="00E97236"/>
    <w:rsid w:val="00F37B42"/>
    <w:rsid w:val="00F520B2"/>
    <w:rsid w:val="00F57712"/>
    <w:rsid w:val="00F739C6"/>
    <w:rsid w:val="00F80B65"/>
    <w:rsid w:val="00FA03EC"/>
    <w:rsid w:val="00FF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DECDDA08-D061-42AA-9AA1-C11D420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F07"/>
    <w:rPr>
      <w:rFonts w:ascii="Tahoma" w:eastAsia="Times New Roman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7C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E7C5E"/>
  </w:style>
  <w:style w:type="paragraph" w:styleId="Rodap">
    <w:name w:val="footer"/>
    <w:basedOn w:val="Normal"/>
    <w:link w:val="RodapChar"/>
    <w:uiPriority w:val="99"/>
    <w:unhideWhenUsed/>
    <w:rsid w:val="003E7C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E7C5E"/>
  </w:style>
  <w:style w:type="character" w:styleId="Hyperlink">
    <w:name w:val="Hyperlink"/>
    <w:semiHidden/>
    <w:rsid w:val="003E7C5E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A5F07"/>
    <w:pPr>
      <w:autoSpaceDE w:val="0"/>
      <w:autoSpaceDN w:val="0"/>
      <w:adjustRightInd w:val="0"/>
      <w:spacing w:line="480" w:lineRule="atLeast"/>
      <w:ind w:left="5160"/>
      <w:jc w:val="both"/>
    </w:pPr>
    <w:rPr>
      <w:rFonts w:ascii="Comic Sans MS" w:eastAsia="MS Mincho" w:hAnsi="Comic Sans MS"/>
      <w:b/>
      <w:i/>
      <w:sz w:val="28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A5F07"/>
    <w:rPr>
      <w:rFonts w:ascii="Comic Sans MS" w:eastAsia="MS Mincho" w:hAnsi="Comic Sans MS"/>
      <w:b/>
      <w:i/>
      <w:sz w:val="28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A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AF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0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Modelos\Prefeitur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BF586-7D7E-4E45-8B8A-078AE7217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Prefeitura</Template>
  <TotalTime>1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cp:lastModifiedBy>Usuario</cp:lastModifiedBy>
  <cp:revision>3</cp:revision>
  <cp:lastPrinted>2020-01-22T19:09:00Z</cp:lastPrinted>
  <dcterms:created xsi:type="dcterms:W3CDTF">2020-01-22T19:19:00Z</dcterms:created>
  <dcterms:modified xsi:type="dcterms:W3CDTF">2020-01-22T19:19:00Z</dcterms:modified>
</cp:coreProperties>
</file>